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5D338" w14:textId="77777777" w:rsidR="00BD5A34" w:rsidRDefault="007D29EF">
      <w:pPr>
        <w:pStyle w:val="Default"/>
        <w:jc w:val="both"/>
        <w:rPr>
          <w:rFonts w:ascii="Century Gothic" w:hAnsi="Century Gothic" w:cs="Century Gothic"/>
          <w:sz w:val="22"/>
          <w:szCs w:val="22"/>
        </w:rPr>
      </w:pPr>
      <w:r>
        <w:rPr>
          <w:rFonts w:ascii="Century Gothic" w:hAnsi="Century Gothic" w:cs="Century Gothic"/>
          <w:sz w:val="22"/>
          <w:szCs w:val="22"/>
          <w:lang w:val="en-US"/>
        </w:rPr>
        <w:t>Sportska zajednica</w:t>
      </w:r>
      <w:r>
        <w:rPr>
          <w:rFonts w:ascii="Century Gothic" w:hAnsi="Century Gothic" w:cs="Century Gothic"/>
          <w:sz w:val="22"/>
          <w:szCs w:val="22"/>
        </w:rPr>
        <w:t xml:space="preserve"> Dubrovačko-neretvanske županije sukladno </w:t>
      </w:r>
      <w:r>
        <w:rPr>
          <w:rFonts w:ascii="Century Gothic" w:hAnsi="Century Gothic" w:cs="Century Gothic"/>
          <w:sz w:val="22"/>
          <w:szCs w:val="22"/>
          <w:lang w:val="en-US"/>
        </w:rPr>
        <w:t xml:space="preserve">čl. 59. Statuta i </w:t>
      </w:r>
      <w:r>
        <w:rPr>
          <w:rFonts w:ascii="Century Gothic" w:hAnsi="Century Gothic" w:cs="Century Gothic"/>
          <w:sz w:val="22"/>
          <w:szCs w:val="22"/>
        </w:rPr>
        <w:t>Programu javnih potreba u sportu Dubrovačko neretvanske županije za 2026. godinu objavljuje</w:t>
      </w:r>
    </w:p>
    <w:p w14:paraId="6A84E1F5" w14:textId="77777777" w:rsidR="00BD5A34" w:rsidRDefault="007D29EF">
      <w:pPr>
        <w:pStyle w:val="Default"/>
        <w:rPr>
          <w:rFonts w:ascii="Century Gothic" w:hAnsi="Century Gothic" w:cs="Century Gothic"/>
          <w:sz w:val="22"/>
          <w:szCs w:val="22"/>
        </w:rPr>
      </w:pPr>
      <w:r>
        <w:rPr>
          <w:rFonts w:ascii="Century Gothic" w:hAnsi="Century Gothic" w:cs="Century Gothic"/>
          <w:sz w:val="22"/>
          <w:szCs w:val="22"/>
        </w:rPr>
        <w:t xml:space="preserve"> </w:t>
      </w:r>
    </w:p>
    <w:p w14:paraId="06DD7350" w14:textId="77777777" w:rsidR="00BD5A34" w:rsidRDefault="007D29EF">
      <w:pPr>
        <w:pStyle w:val="Default"/>
        <w:jc w:val="center"/>
        <w:rPr>
          <w:rFonts w:ascii="Century Gothic" w:hAnsi="Century Gothic" w:cs="Century Gothic"/>
          <w:b/>
          <w:sz w:val="22"/>
          <w:szCs w:val="22"/>
        </w:rPr>
      </w:pPr>
      <w:r>
        <w:rPr>
          <w:rFonts w:ascii="Century Gothic" w:hAnsi="Century Gothic" w:cs="Century Gothic"/>
          <w:b/>
          <w:bCs/>
          <w:sz w:val="22"/>
          <w:szCs w:val="22"/>
        </w:rPr>
        <w:t>Javni poziv</w:t>
      </w:r>
    </w:p>
    <w:p w14:paraId="789D6879" w14:textId="77777777" w:rsidR="00BD5A34" w:rsidRDefault="007D29EF">
      <w:pPr>
        <w:pStyle w:val="Default"/>
        <w:jc w:val="center"/>
        <w:rPr>
          <w:rFonts w:ascii="Century Gothic" w:hAnsi="Century Gothic" w:cs="Century Gothic"/>
          <w:b/>
          <w:sz w:val="22"/>
          <w:szCs w:val="22"/>
        </w:rPr>
      </w:pPr>
      <w:r>
        <w:rPr>
          <w:rFonts w:ascii="Century Gothic" w:hAnsi="Century Gothic" w:cs="Century Gothic"/>
          <w:b/>
          <w:bCs/>
          <w:sz w:val="22"/>
          <w:szCs w:val="22"/>
        </w:rPr>
        <w:t xml:space="preserve">za sufinanciranje godišnjih programa lokalnih sportskih zajednica i županijskih sportskih saveza - članica Sportske zajednice </w:t>
      </w:r>
      <w:r>
        <w:rPr>
          <w:rFonts w:ascii="Century Gothic" w:hAnsi="Century Gothic" w:cs="Century Gothic"/>
          <w:b/>
          <w:sz w:val="22"/>
          <w:szCs w:val="22"/>
        </w:rPr>
        <w:t xml:space="preserve">Dubrovačko-neretvanske županije za </w:t>
      </w:r>
      <w:r>
        <w:rPr>
          <w:rFonts w:ascii="Century Gothic" w:hAnsi="Century Gothic" w:cs="Century Gothic"/>
          <w:b/>
          <w:bCs/>
          <w:sz w:val="22"/>
          <w:szCs w:val="22"/>
        </w:rPr>
        <w:t>202</w:t>
      </w:r>
      <w:r>
        <w:rPr>
          <w:rFonts w:ascii="Century Gothic" w:hAnsi="Century Gothic" w:cs="Century Gothic"/>
          <w:b/>
          <w:bCs/>
          <w:sz w:val="22"/>
          <w:szCs w:val="22"/>
          <w:lang w:val="en-US"/>
        </w:rPr>
        <w:t>6</w:t>
      </w:r>
      <w:r>
        <w:rPr>
          <w:rFonts w:ascii="Century Gothic" w:hAnsi="Century Gothic" w:cs="Century Gothic"/>
          <w:b/>
          <w:bCs/>
          <w:sz w:val="22"/>
          <w:szCs w:val="22"/>
        </w:rPr>
        <w:t>. godinu</w:t>
      </w:r>
    </w:p>
    <w:p w14:paraId="49BDF4CD" w14:textId="77777777" w:rsidR="00BD5A34" w:rsidRDefault="00BD5A34">
      <w:pPr>
        <w:pStyle w:val="Default"/>
        <w:rPr>
          <w:rFonts w:ascii="Century Gothic" w:hAnsi="Century Gothic" w:cs="Century Gothic"/>
          <w:sz w:val="22"/>
          <w:szCs w:val="22"/>
        </w:rPr>
      </w:pPr>
    </w:p>
    <w:p w14:paraId="17652648" w14:textId="77777777" w:rsidR="00BD5A34" w:rsidRDefault="007D29EF">
      <w:pPr>
        <w:pStyle w:val="Default"/>
        <w:jc w:val="both"/>
        <w:rPr>
          <w:rFonts w:ascii="Century Gothic" w:hAnsi="Century Gothic" w:cs="Century Gothic"/>
          <w:sz w:val="22"/>
          <w:szCs w:val="22"/>
        </w:rPr>
      </w:pPr>
      <w:r>
        <w:rPr>
          <w:rFonts w:ascii="Century Gothic" w:hAnsi="Century Gothic" w:cs="Century Gothic"/>
          <w:sz w:val="22"/>
          <w:szCs w:val="22"/>
        </w:rPr>
        <w:t xml:space="preserve">I. </w:t>
      </w:r>
    </w:p>
    <w:p w14:paraId="1E7A486A" w14:textId="77777777" w:rsidR="00BD5A34" w:rsidRDefault="007D29EF">
      <w:pPr>
        <w:pStyle w:val="Default"/>
        <w:jc w:val="both"/>
        <w:rPr>
          <w:rFonts w:ascii="Century Gothic" w:hAnsi="Century Gothic" w:cs="Century Gothic"/>
          <w:color w:val="auto"/>
          <w:sz w:val="22"/>
          <w:szCs w:val="22"/>
        </w:rPr>
      </w:pPr>
      <w:r>
        <w:rPr>
          <w:rFonts w:ascii="Century Gothic" w:hAnsi="Century Gothic" w:cs="Century Gothic"/>
          <w:sz w:val="22"/>
          <w:szCs w:val="22"/>
        </w:rPr>
        <w:t xml:space="preserve">U Proračunu Sportske zajednice Dubrovačko-neretvanske županije za 2026. godinu osigurana su sredstva za djelovanje </w:t>
      </w:r>
      <w:bookmarkStart w:id="0" w:name="_Hlk218615718"/>
      <w:r>
        <w:rPr>
          <w:rFonts w:ascii="Century Gothic" w:hAnsi="Century Gothic" w:cs="Century Gothic"/>
          <w:sz w:val="22"/>
          <w:szCs w:val="22"/>
        </w:rPr>
        <w:t>lokalnih sportskih zajednica i županijskih sportskih saveza</w:t>
      </w:r>
      <w:bookmarkEnd w:id="0"/>
      <w:r>
        <w:rPr>
          <w:rFonts w:ascii="Century Gothic" w:hAnsi="Century Gothic" w:cs="Century Gothic"/>
          <w:sz w:val="22"/>
          <w:szCs w:val="22"/>
        </w:rPr>
        <w:t xml:space="preserve"> u ukupnom iznosu od 140.000 €. Za redovito djelovanje lokalnih sportskih zajednica i županijskih sportskih saveza određeno je ukupno 52.000 € dok će se preostali iznos od 88.000 € dodijelit putem ovog javnog poziva sportskim zajednicama i sportskim savezima za sufinanciranje programa namijenjenih z</w:t>
      </w:r>
      <w:r>
        <w:rPr>
          <w:rFonts w:ascii="Century Gothic" w:hAnsi="Century Gothic" w:cs="Century Gothic"/>
          <w:color w:val="auto"/>
          <w:sz w:val="22"/>
          <w:szCs w:val="22"/>
        </w:rPr>
        <w:t xml:space="preserve">adovoljavanju javnih potreba u sportu i to za: </w:t>
      </w:r>
    </w:p>
    <w:p w14:paraId="5438BD15" w14:textId="77777777" w:rsidR="00BD5A34" w:rsidRDefault="00BD5A34">
      <w:pPr>
        <w:pStyle w:val="Default"/>
        <w:jc w:val="both"/>
        <w:rPr>
          <w:rFonts w:ascii="Century Gothic" w:hAnsi="Century Gothic" w:cs="Century Gothic"/>
          <w:color w:val="auto"/>
          <w:sz w:val="22"/>
          <w:szCs w:val="22"/>
        </w:rPr>
      </w:pPr>
    </w:p>
    <w:p w14:paraId="1FBABFC6" w14:textId="77777777" w:rsidR="00BD5A34" w:rsidRDefault="007D29EF">
      <w:pPr>
        <w:pStyle w:val="Default"/>
        <w:numPr>
          <w:ilvl w:val="0"/>
          <w:numId w:val="1"/>
        </w:numPr>
        <w:jc w:val="both"/>
        <w:rPr>
          <w:rFonts w:ascii="Century Gothic" w:hAnsi="Century Gothic" w:cs="Century Gothic"/>
          <w:color w:val="auto"/>
          <w:sz w:val="22"/>
          <w:szCs w:val="22"/>
        </w:rPr>
      </w:pPr>
      <w:r>
        <w:rPr>
          <w:rFonts w:ascii="Century Gothic" w:hAnsi="Century Gothic" w:cs="Century Gothic"/>
          <w:color w:val="auto"/>
          <w:sz w:val="22"/>
          <w:szCs w:val="22"/>
        </w:rPr>
        <w:t xml:space="preserve">za provedbu aktivnosti </w:t>
      </w:r>
      <w:r>
        <w:rPr>
          <w:rFonts w:ascii="Century Gothic" w:hAnsi="Century Gothic" w:cs="Century Gothic"/>
          <w:color w:val="auto"/>
          <w:sz w:val="22"/>
          <w:szCs w:val="22"/>
          <w:lang w:val="en-US"/>
        </w:rPr>
        <w:t>osoba s invaliditetom</w:t>
      </w:r>
    </w:p>
    <w:p w14:paraId="5A5BCD0B" w14:textId="77777777" w:rsidR="00BD5A34" w:rsidRDefault="007D29EF">
      <w:pPr>
        <w:pStyle w:val="Default"/>
        <w:numPr>
          <w:ilvl w:val="0"/>
          <w:numId w:val="1"/>
        </w:numPr>
        <w:jc w:val="both"/>
        <w:rPr>
          <w:rFonts w:ascii="Century Gothic" w:hAnsi="Century Gothic" w:cs="Century Gothic"/>
          <w:color w:val="auto"/>
          <w:sz w:val="22"/>
          <w:szCs w:val="22"/>
        </w:rPr>
      </w:pPr>
      <w:r>
        <w:rPr>
          <w:rFonts w:ascii="Century Gothic" w:hAnsi="Century Gothic" w:cs="Century Gothic"/>
          <w:color w:val="auto"/>
          <w:sz w:val="22"/>
          <w:szCs w:val="22"/>
        </w:rPr>
        <w:t xml:space="preserve">za </w:t>
      </w:r>
      <w:r>
        <w:rPr>
          <w:rFonts w:ascii="Century Gothic" w:hAnsi="Century Gothic" w:cs="Century Gothic"/>
          <w:color w:val="auto"/>
          <w:sz w:val="22"/>
          <w:szCs w:val="22"/>
          <w:lang w:val="en-US"/>
        </w:rPr>
        <w:t>programe granskih sportskih saveza</w:t>
      </w:r>
    </w:p>
    <w:p w14:paraId="0ED60F18" w14:textId="77777777" w:rsidR="00BD5A34" w:rsidRDefault="007D29EF">
      <w:pPr>
        <w:pStyle w:val="Default"/>
        <w:numPr>
          <w:ilvl w:val="0"/>
          <w:numId w:val="1"/>
        </w:numPr>
        <w:jc w:val="both"/>
        <w:rPr>
          <w:rFonts w:ascii="Century Gothic" w:hAnsi="Century Gothic" w:cs="Century Gothic"/>
          <w:color w:val="auto"/>
          <w:sz w:val="22"/>
          <w:szCs w:val="22"/>
        </w:rPr>
      </w:pPr>
      <w:r>
        <w:rPr>
          <w:rFonts w:ascii="Century Gothic" w:hAnsi="Century Gothic" w:cs="Century Gothic"/>
          <w:color w:val="auto"/>
          <w:sz w:val="22"/>
          <w:szCs w:val="22"/>
        </w:rPr>
        <w:t xml:space="preserve">za </w:t>
      </w:r>
      <w:r>
        <w:rPr>
          <w:rFonts w:ascii="Century Gothic" w:hAnsi="Century Gothic" w:cs="Century Gothic"/>
          <w:color w:val="auto"/>
          <w:sz w:val="22"/>
          <w:szCs w:val="22"/>
          <w:lang w:val="en-US"/>
        </w:rPr>
        <w:t xml:space="preserve">programe lokalnih  </w:t>
      </w:r>
      <w:r>
        <w:rPr>
          <w:rFonts w:ascii="Century Gothic" w:hAnsi="Century Gothic" w:cs="Century Gothic"/>
          <w:color w:val="auto"/>
          <w:sz w:val="22"/>
          <w:szCs w:val="22"/>
        </w:rPr>
        <w:t>sport</w:t>
      </w:r>
      <w:r>
        <w:rPr>
          <w:rFonts w:ascii="Century Gothic" w:hAnsi="Century Gothic" w:cs="Century Gothic"/>
          <w:color w:val="auto"/>
          <w:sz w:val="22"/>
          <w:szCs w:val="22"/>
          <w:lang w:val="en-US"/>
        </w:rPr>
        <w:t>skih zajednica</w:t>
      </w:r>
    </w:p>
    <w:p w14:paraId="450DB501" w14:textId="77777777" w:rsidR="00BD5A34" w:rsidRDefault="007D29EF">
      <w:pPr>
        <w:pStyle w:val="Default"/>
        <w:numPr>
          <w:ilvl w:val="0"/>
          <w:numId w:val="1"/>
        </w:numPr>
        <w:jc w:val="both"/>
        <w:rPr>
          <w:rFonts w:ascii="Century Gothic" w:hAnsi="Century Gothic" w:cs="Century Gothic"/>
          <w:color w:val="auto"/>
          <w:sz w:val="22"/>
          <w:szCs w:val="22"/>
        </w:rPr>
      </w:pPr>
      <w:r>
        <w:rPr>
          <w:rFonts w:ascii="Century Gothic" w:hAnsi="Century Gothic" w:cs="Century Gothic"/>
          <w:bCs/>
          <w:color w:val="auto"/>
          <w:sz w:val="22"/>
          <w:szCs w:val="22"/>
          <w:lang w:val="en-US"/>
        </w:rPr>
        <w:t>za organizaciju sportskih natjecanja</w:t>
      </w:r>
    </w:p>
    <w:p w14:paraId="39E5C46D" w14:textId="77777777" w:rsidR="00BD5A34" w:rsidRDefault="007D29EF">
      <w:pPr>
        <w:pStyle w:val="Default"/>
        <w:numPr>
          <w:ilvl w:val="0"/>
          <w:numId w:val="1"/>
        </w:numPr>
        <w:jc w:val="both"/>
        <w:rPr>
          <w:rFonts w:ascii="Century Gothic" w:hAnsi="Century Gothic" w:cs="Century Gothic"/>
          <w:color w:val="auto"/>
          <w:sz w:val="22"/>
          <w:szCs w:val="22"/>
        </w:rPr>
      </w:pPr>
      <w:r>
        <w:rPr>
          <w:rFonts w:ascii="Century Gothic" w:hAnsi="Century Gothic" w:cs="Century Gothic"/>
          <w:bCs/>
          <w:color w:val="auto"/>
          <w:sz w:val="22"/>
          <w:szCs w:val="22"/>
          <w:lang w:val="en-US"/>
        </w:rPr>
        <w:t>za</w:t>
      </w:r>
      <w:r>
        <w:rPr>
          <w:rFonts w:ascii="Century Gothic" w:hAnsi="Century Gothic" w:cs="Century Gothic"/>
          <w:b/>
          <w:color w:val="auto"/>
          <w:sz w:val="22"/>
          <w:szCs w:val="22"/>
          <w:lang w:val="en-US"/>
        </w:rPr>
        <w:t xml:space="preserve"> </w:t>
      </w:r>
      <w:r>
        <w:rPr>
          <w:rFonts w:ascii="Century Gothic" w:hAnsi="Century Gothic" w:cs="Century Gothic"/>
          <w:bCs/>
          <w:color w:val="auto"/>
          <w:sz w:val="22"/>
          <w:szCs w:val="22"/>
          <w:lang w:val="en-US"/>
        </w:rPr>
        <w:t xml:space="preserve">programe promocije sporta </w:t>
      </w:r>
    </w:p>
    <w:p w14:paraId="3EAD5400" w14:textId="77777777" w:rsidR="00BD5A34" w:rsidRDefault="00BD5A34">
      <w:pPr>
        <w:pStyle w:val="Default"/>
        <w:jc w:val="both"/>
        <w:rPr>
          <w:rFonts w:ascii="Century Gothic" w:hAnsi="Century Gothic" w:cs="Century Gothic"/>
          <w:color w:val="auto"/>
          <w:sz w:val="22"/>
          <w:szCs w:val="22"/>
        </w:rPr>
      </w:pPr>
    </w:p>
    <w:p w14:paraId="1A7C6C01" w14:textId="77777777" w:rsidR="00BD5A34" w:rsidRDefault="007D29EF">
      <w:pPr>
        <w:pStyle w:val="Default"/>
        <w:jc w:val="both"/>
        <w:rPr>
          <w:rFonts w:ascii="Century Gothic" w:hAnsi="Century Gothic" w:cs="Century Gothic"/>
          <w:color w:val="auto"/>
          <w:sz w:val="22"/>
          <w:szCs w:val="22"/>
        </w:rPr>
      </w:pPr>
      <w:r>
        <w:rPr>
          <w:rFonts w:ascii="Century Gothic" w:hAnsi="Century Gothic" w:cs="Century Gothic"/>
          <w:color w:val="auto"/>
          <w:sz w:val="22"/>
          <w:szCs w:val="22"/>
        </w:rPr>
        <w:t xml:space="preserve">II. </w:t>
      </w:r>
    </w:p>
    <w:p w14:paraId="5094E7EF" w14:textId="77777777" w:rsidR="00720E75" w:rsidRDefault="007D29EF" w:rsidP="00720E75">
      <w:pPr>
        <w:jc w:val="both"/>
        <w:rPr>
          <w:rFonts w:ascii="Century Gothic" w:hAnsi="Century Gothic" w:cs="Century Gothic"/>
        </w:rPr>
      </w:pPr>
      <w:r>
        <w:rPr>
          <w:rFonts w:ascii="Century Gothic" w:hAnsi="Century Gothic" w:cs="Century Gothic"/>
        </w:rPr>
        <w:t xml:space="preserve">Na ovaj javni poziv mogu se javiti sve </w:t>
      </w:r>
      <w:r>
        <w:rPr>
          <w:rFonts w:ascii="Century Gothic" w:hAnsi="Century Gothic" w:cs="Century Gothic"/>
          <w:lang w:val="en-US"/>
        </w:rPr>
        <w:t xml:space="preserve">punopravne </w:t>
      </w:r>
      <w:r>
        <w:rPr>
          <w:rFonts w:ascii="Century Gothic" w:hAnsi="Century Gothic" w:cs="Century Gothic"/>
        </w:rPr>
        <w:t xml:space="preserve">članice </w:t>
      </w:r>
      <w:r w:rsidR="003D2D8A">
        <w:rPr>
          <w:rFonts w:ascii="Century Gothic" w:hAnsi="Century Gothic" w:cs="Century Gothic"/>
        </w:rPr>
        <w:t xml:space="preserve">Sportske zajednice </w:t>
      </w:r>
      <w:r>
        <w:rPr>
          <w:rFonts w:ascii="Century Gothic" w:hAnsi="Century Gothic" w:cs="Century Gothic"/>
        </w:rPr>
        <w:t xml:space="preserve">čiji su ciljevi i djelatnost usmjereni k zadovoljenju javnih potreba u sportu a koje su ispunile sve obveze prema </w:t>
      </w:r>
      <w:r>
        <w:rPr>
          <w:rFonts w:ascii="Century Gothic" w:hAnsi="Century Gothic" w:cs="Century Gothic"/>
          <w:lang w:val="en-US"/>
        </w:rPr>
        <w:t>Sportskoj zajednici</w:t>
      </w:r>
      <w:r>
        <w:rPr>
          <w:rFonts w:ascii="Century Gothic" w:hAnsi="Century Gothic" w:cs="Century Gothic"/>
        </w:rPr>
        <w:t xml:space="preserve"> Dubrovačko-neretvanske županije te </w:t>
      </w:r>
      <w:r>
        <w:rPr>
          <w:rFonts w:ascii="Century Gothic" w:hAnsi="Century Gothic" w:cs="Century Gothic"/>
          <w:lang w:val="en-US"/>
        </w:rPr>
        <w:t xml:space="preserve">programi </w:t>
      </w:r>
      <w:r>
        <w:rPr>
          <w:rFonts w:ascii="Century Gothic" w:hAnsi="Century Gothic" w:cs="Century Gothic"/>
        </w:rPr>
        <w:t xml:space="preserve">kojima temeljna svrha nije stjecanje dobiti i čije aktivnosti </w:t>
      </w:r>
      <w:r>
        <w:rPr>
          <w:rFonts w:ascii="Century Gothic" w:hAnsi="Century Gothic" w:cs="Century Gothic"/>
          <w:lang w:val="en-US"/>
        </w:rPr>
        <w:t>Sportska zajednica</w:t>
      </w:r>
      <w:r>
        <w:rPr>
          <w:rFonts w:ascii="Century Gothic" w:hAnsi="Century Gothic" w:cs="Century Gothic"/>
        </w:rPr>
        <w:t xml:space="preserve"> ne ocijeni kao gospodarsku djelatnost u sportu. </w:t>
      </w:r>
    </w:p>
    <w:p w14:paraId="32481A56" w14:textId="4B0316F7" w:rsidR="00BD5A34" w:rsidRDefault="00720E75" w:rsidP="00720E75">
      <w:pPr>
        <w:jc w:val="both"/>
        <w:rPr>
          <w:rFonts w:ascii="Century Gothic" w:hAnsi="Century Gothic" w:cs="Century Gothic"/>
        </w:rPr>
      </w:pPr>
      <w:r>
        <w:rPr>
          <w:rFonts w:ascii="Century Gothic" w:hAnsi="Century Gothic" w:cs="Century Gothic"/>
        </w:rPr>
        <w:t xml:space="preserve">Iznimno prijavitelj </w:t>
      </w:r>
      <w:r>
        <w:rPr>
          <w:rFonts w:ascii="Century Gothic" w:hAnsi="Century Gothic" w:cs="Century Gothic"/>
          <w:lang w:val="en-US"/>
        </w:rPr>
        <w:t xml:space="preserve">za programska područja “Sportske aktivnosti osoba s invaliditetom”, “Sufinanciranje organizacije sportskih događaja” i “Sufinanciranje programa za promociju sporta” </w:t>
      </w:r>
      <w:r>
        <w:rPr>
          <w:rFonts w:ascii="Century Gothic" w:hAnsi="Century Gothic" w:cs="Century Gothic"/>
        </w:rPr>
        <w:t xml:space="preserve">može biti sportska udruga koja nije članica </w:t>
      </w:r>
      <w:r>
        <w:rPr>
          <w:rFonts w:ascii="Century Gothic" w:hAnsi="Century Gothic" w:cs="Century Gothic"/>
          <w:lang w:val="en-US"/>
        </w:rPr>
        <w:t>granskog</w:t>
      </w:r>
      <w:r>
        <w:rPr>
          <w:rFonts w:ascii="Century Gothic" w:hAnsi="Century Gothic" w:cs="Century Gothic"/>
        </w:rPr>
        <w:t xml:space="preserve"> saveza iz razloga što isti nije osnovan na županijskoj razini ili na njezinom području djelovanja ne postoji zajednica sportskih udruga </w:t>
      </w:r>
      <w:r>
        <w:rPr>
          <w:rFonts w:ascii="Century Gothic" w:hAnsi="Century Gothic" w:cs="Century Gothic"/>
          <w:lang w:val="en-US"/>
        </w:rPr>
        <w:t>i koja</w:t>
      </w:r>
      <w:r>
        <w:rPr>
          <w:rFonts w:ascii="Century Gothic" w:hAnsi="Century Gothic" w:cs="Century Gothic"/>
        </w:rPr>
        <w:t xml:space="preserve"> djel</w:t>
      </w:r>
      <w:r>
        <w:rPr>
          <w:rFonts w:ascii="Century Gothic" w:hAnsi="Century Gothic" w:cs="Century Gothic"/>
          <w:lang w:val="en-US"/>
        </w:rPr>
        <w:t>uje</w:t>
      </w:r>
      <w:r>
        <w:rPr>
          <w:rFonts w:ascii="Century Gothic" w:hAnsi="Century Gothic" w:cs="Century Gothic"/>
        </w:rPr>
        <w:t xml:space="preserve"> </w:t>
      </w:r>
      <w:r>
        <w:rPr>
          <w:rFonts w:ascii="Century Gothic" w:hAnsi="Century Gothic" w:cs="Century Gothic"/>
          <w:lang w:val="en-US"/>
        </w:rPr>
        <w:t>najmanje</w:t>
      </w:r>
      <w:r>
        <w:rPr>
          <w:rFonts w:ascii="Century Gothic" w:hAnsi="Century Gothic" w:cs="Century Gothic"/>
        </w:rPr>
        <w:t xml:space="preserve"> godinu dana.</w:t>
      </w:r>
    </w:p>
    <w:p w14:paraId="5F773F1F" w14:textId="77777777" w:rsidR="00BD5A34" w:rsidRDefault="007D29EF">
      <w:pPr>
        <w:pStyle w:val="Default"/>
        <w:jc w:val="both"/>
        <w:rPr>
          <w:rFonts w:ascii="Century Gothic" w:hAnsi="Century Gothic" w:cs="Century Gothic"/>
          <w:sz w:val="22"/>
          <w:szCs w:val="22"/>
        </w:rPr>
      </w:pPr>
      <w:r>
        <w:rPr>
          <w:rFonts w:ascii="Century Gothic" w:hAnsi="Century Gothic" w:cs="Century Gothic"/>
          <w:sz w:val="22"/>
          <w:szCs w:val="22"/>
        </w:rPr>
        <w:t xml:space="preserve">Svaka članica može prijaviti i ugovoriti više programa u okviru ovog Poziva, </w:t>
      </w:r>
      <w:r>
        <w:rPr>
          <w:rFonts w:ascii="Century Gothic" w:hAnsi="Century Gothic" w:cs="Century Gothic"/>
          <w:sz w:val="22"/>
          <w:szCs w:val="22"/>
          <w:lang w:val="en-US"/>
        </w:rPr>
        <w:t>z</w:t>
      </w:r>
      <w:r>
        <w:rPr>
          <w:rFonts w:ascii="Century Gothic" w:hAnsi="Century Gothic" w:cs="Century Gothic"/>
          <w:sz w:val="22"/>
          <w:szCs w:val="22"/>
        </w:rPr>
        <w:t>a provedb</w:t>
      </w:r>
      <w:r>
        <w:rPr>
          <w:rFonts w:ascii="Century Gothic" w:hAnsi="Century Gothic" w:cs="Century Gothic"/>
          <w:sz w:val="22"/>
          <w:szCs w:val="22"/>
          <w:lang w:val="en-US"/>
        </w:rPr>
        <w:t>u programa u tekućoj godini</w:t>
      </w:r>
      <w:r>
        <w:rPr>
          <w:rFonts w:ascii="Century Gothic" w:hAnsi="Century Gothic" w:cs="Century Gothic"/>
          <w:sz w:val="22"/>
          <w:szCs w:val="22"/>
        </w:rPr>
        <w:t xml:space="preserve">. </w:t>
      </w:r>
    </w:p>
    <w:p w14:paraId="7CBD6CF6" w14:textId="77777777" w:rsidR="00BD5A34" w:rsidRDefault="00BD5A34">
      <w:pPr>
        <w:pStyle w:val="Default"/>
        <w:jc w:val="both"/>
        <w:rPr>
          <w:rFonts w:ascii="Century Gothic" w:hAnsi="Century Gothic" w:cs="Century Gothic"/>
          <w:sz w:val="22"/>
          <w:szCs w:val="22"/>
        </w:rPr>
      </w:pPr>
    </w:p>
    <w:p w14:paraId="0A0A1E5E" w14:textId="77777777" w:rsidR="00BD5A34" w:rsidRDefault="007D29EF">
      <w:pPr>
        <w:pStyle w:val="Default"/>
        <w:jc w:val="both"/>
        <w:rPr>
          <w:rFonts w:ascii="Century Gothic" w:hAnsi="Century Gothic" w:cs="Century Gothic"/>
          <w:sz w:val="22"/>
          <w:szCs w:val="22"/>
        </w:rPr>
      </w:pPr>
      <w:r>
        <w:rPr>
          <w:rFonts w:ascii="Century Gothic" w:hAnsi="Century Gothic" w:cs="Century Gothic"/>
          <w:sz w:val="22"/>
          <w:szCs w:val="22"/>
        </w:rPr>
        <w:t xml:space="preserve">Članice koje se javljaju na ovaj javni poziv moraju biti upisane u NISUS (Nacionalni informacijski sustav u sportu) i ispunjavati sve druge uvjete propisane ovim javnim pozivom. </w:t>
      </w:r>
    </w:p>
    <w:p w14:paraId="413BBF82" w14:textId="77777777" w:rsidR="00BD5A34" w:rsidRDefault="00BD5A34">
      <w:pPr>
        <w:pStyle w:val="Default"/>
        <w:jc w:val="both"/>
        <w:rPr>
          <w:rFonts w:ascii="Century Gothic" w:hAnsi="Century Gothic" w:cs="Century Gothic"/>
          <w:sz w:val="22"/>
          <w:szCs w:val="22"/>
        </w:rPr>
      </w:pPr>
    </w:p>
    <w:p w14:paraId="2C2EC362" w14:textId="77777777" w:rsidR="00BD5A34" w:rsidRDefault="007D29EF">
      <w:pPr>
        <w:pStyle w:val="Default"/>
        <w:jc w:val="both"/>
        <w:rPr>
          <w:rFonts w:ascii="Century Gothic" w:hAnsi="Century Gothic" w:cs="Century Gothic"/>
          <w:sz w:val="22"/>
          <w:szCs w:val="22"/>
        </w:rPr>
      </w:pPr>
      <w:r>
        <w:rPr>
          <w:rFonts w:ascii="Century Gothic" w:hAnsi="Century Gothic" w:cs="Century Gothic"/>
          <w:sz w:val="22"/>
          <w:szCs w:val="22"/>
        </w:rPr>
        <w:t xml:space="preserve">III. </w:t>
      </w:r>
    </w:p>
    <w:p w14:paraId="190A4252" w14:textId="77777777" w:rsidR="00BD5A34" w:rsidRDefault="007D29EF">
      <w:pPr>
        <w:pStyle w:val="Default"/>
        <w:jc w:val="both"/>
        <w:rPr>
          <w:rFonts w:ascii="Century Gothic" w:hAnsi="Century Gothic" w:cs="Century Gothic"/>
          <w:b/>
          <w:color w:val="auto"/>
          <w:sz w:val="22"/>
          <w:szCs w:val="22"/>
        </w:rPr>
      </w:pPr>
      <w:r>
        <w:rPr>
          <w:rFonts w:ascii="Century Gothic" w:hAnsi="Century Gothic" w:cs="Century Gothic"/>
          <w:sz w:val="22"/>
          <w:szCs w:val="22"/>
        </w:rPr>
        <w:t xml:space="preserve">Prijave se podnose </w:t>
      </w:r>
      <w:r>
        <w:rPr>
          <w:rFonts w:ascii="Century Gothic" w:hAnsi="Century Gothic" w:cs="Century Gothic"/>
          <w:sz w:val="22"/>
          <w:szCs w:val="22"/>
          <w:lang w:val="en-US"/>
        </w:rPr>
        <w:t xml:space="preserve">isključivo elektroničkim putem </w:t>
      </w:r>
      <w:r>
        <w:rPr>
          <w:rFonts w:ascii="Century Gothic" w:hAnsi="Century Gothic" w:cs="Century Gothic"/>
          <w:sz w:val="22"/>
          <w:szCs w:val="22"/>
        </w:rPr>
        <w:t xml:space="preserve">na </w:t>
      </w:r>
      <w:r>
        <w:rPr>
          <w:rFonts w:ascii="Century Gothic" w:hAnsi="Century Gothic" w:cs="Century Gothic"/>
          <w:sz w:val="22"/>
          <w:szCs w:val="22"/>
          <w:lang w:val="en-US"/>
        </w:rPr>
        <w:t xml:space="preserve">e-mail </w:t>
      </w:r>
      <w:hyperlink r:id="rId7" w:history="1">
        <w:r>
          <w:rPr>
            <w:rStyle w:val="Hiperveza"/>
            <w:rFonts w:ascii="Century Gothic" w:hAnsi="Century Gothic" w:cs="Century Gothic"/>
            <w:color w:val="auto"/>
            <w:sz w:val="22"/>
            <w:szCs w:val="22"/>
            <w:lang w:val="en-US"/>
          </w:rPr>
          <w:t>zsdnz@optinet.hr</w:t>
        </w:r>
      </w:hyperlink>
      <w:r>
        <w:rPr>
          <w:rFonts w:ascii="Century Gothic" w:hAnsi="Century Gothic" w:cs="Century Gothic"/>
          <w:sz w:val="22"/>
          <w:szCs w:val="22"/>
          <w:lang w:val="en-US"/>
        </w:rPr>
        <w:t xml:space="preserve"> </w:t>
      </w:r>
      <w:r>
        <w:rPr>
          <w:rFonts w:ascii="Century Gothic" w:hAnsi="Century Gothic" w:cs="Century Gothic"/>
          <w:color w:val="auto"/>
          <w:sz w:val="22"/>
          <w:szCs w:val="22"/>
          <w:lang w:val="en-US"/>
        </w:rPr>
        <w:t>u</w:t>
      </w:r>
      <w:r>
        <w:rPr>
          <w:rFonts w:ascii="Century Gothic" w:hAnsi="Century Gothic" w:cs="Century Gothic"/>
          <w:color w:val="auto"/>
          <w:sz w:val="22"/>
          <w:szCs w:val="22"/>
        </w:rPr>
        <w:t>z napomenu</w:t>
      </w:r>
      <w:r>
        <w:rPr>
          <w:rFonts w:ascii="Century Gothic" w:hAnsi="Century Gothic" w:cs="Century Gothic"/>
          <w:b/>
          <w:color w:val="auto"/>
          <w:sz w:val="22"/>
          <w:szCs w:val="22"/>
        </w:rPr>
        <w:t xml:space="preserve"> </w:t>
      </w:r>
    </w:p>
    <w:p w14:paraId="399F14B6" w14:textId="77777777" w:rsidR="00BD5A34" w:rsidRDefault="007D29EF">
      <w:pPr>
        <w:pStyle w:val="Default"/>
        <w:jc w:val="both"/>
        <w:rPr>
          <w:rFonts w:ascii="Century Gothic" w:hAnsi="Century Gothic" w:cs="Century Gothic"/>
          <w:b/>
          <w:color w:val="auto"/>
          <w:sz w:val="22"/>
          <w:szCs w:val="22"/>
        </w:rPr>
      </w:pPr>
      <w:r>
        <w:rPr>
          <w:rFonts w:ascii="Century Gothic" w:hAnsi="Century Gothic" w:cs="Century Gothic"/>
          <w:b/>
          <w:color w:val="auto"/>
          <w:sz w:val="22"/>
          <w:szCs w:val="22"/>
        </w:rPr>
        <w:t>„</w:t>
      </w:r>
      <w:r>
        <w:rPr>
          <w:rFonts w:ascii="Century Gothic" w:eastAsia="Times New Roman" w:hAnsi="Century Gothic" w:cs="Century Gothic"/>
          <w:b/>
          <w:sz w:val="22"/>
          <w:szCs w:val="22"/>
          <w:lang w:val="en-GB"/>
        </w:rPr>
        <w:t xml:space="preserve">za </w:t>
      </w:r>
      <w:r>
        <w:rPr>
          <w:rFonts w:ascii="Century Gothic" w:hAnsi="Century Gothic" w:cs="Century Gothic"/>
          <w:b/>
          <w:bCs/>
          <w:sz w:val="22"/>
          <w:szCs w:val="22"/>
        </w:rPr>
        <w:t>Javni poziv</w:t>
      </w:r>
      <w:r>
        <w:rPr>
          <w:rFonts w:ascii="Century Gothic" w:hAnsi="Century Gothic" w:cs="Century Gothic"/>
          <w:b/>
          <w:sz w:val="22"/>
          <w:szCs w:val="22"/>
        </w:rPr>
        <w:t xml:space="preserve"> </w:t>
      </w:r>
      <w:r>
        <w:rPr>
          <w:rFonts w:ascii="Century Gothic" w:hAnsi="Century Gothic" w:cs="Century Gothic"/>
          <w:b/>
          <w:bCs/>
          <w:sz w:val="22"/>
          <w:szCs w:val="22"/>
        </w:rPr>
        <w:t xml:space="preserve">za sufinanciranje programa lokalnih sportskih zajednica i županijskih sportskih saveza </w:t>
      </w:r>
      <w:r>
        <w:rPr>
          <w:rFonts w:ascii="Century Gothic" w:hAnsi="Century Gothic" w:cs="Century Gothic"/>
          <w:b/>
          <w:sz w:val="22"/>
          <w:szCs w:val="22"/>
        </w:rPr>
        <w:t xml:space="preserve">Dubrovačko-neretvanske županije za </w:t>
      </w:r>
      <w:r>
        <w:rPr>
          <w:rFonts w:ascii="Century Gothic" w:hAnsi="Century Gothic" w:cs="Century Gothic"/>
          <w:b/>
          <w:bCs/>
          <w:sz w:val="22"/>
          <w:szCs w:val="22"/>
        </w:rPr>
        <w:t>2026. godinu</w:t>
      </w:r>
      <w:r>
        <w:rPr>
          <w:rFonts w:ascii="Century Gothic" w:hAnsi="Century Gothic" w:cs="Century Gothic"/>
          <w:b/>
          <w:color w:val="auto"/>
          <w:sz w:val="22"/>
          <w:szCs w:val="22"/>
        </w:rPr>
        <w:t xml:space="preserve">“ </w:t>
      </w:r>
    </w:p>
    <w:p w14:paraId="26EA6A8D" w14:textId="77777777" w:rsidR="00BD5A34" w:rsidRDefault="00BD5A34">
      <w:pPr>
        <w:pStyle w:val="Default"/>
        <w:jc w:val="both"/>
        <w:rPr>
          <w:rFonts w:ascii="Century Gothic" w:hAnsi="Century Gothic" w:cs="Century Gothic"/>
          <w:sz w:val="22"/>
          <w:szCs w:val="22"/>
        </w:rPr>
      </w:pPr>
    </w:p>
    <w:p w14:paraId="0A06744C" w14:textId="77777777" w:rsidR="00BD5A34" w:rsidRDefault="007D29EF">
      <w:pPr>
        <w:pStyle w:val="Default"/>
        <w:jc w:val="both"/>
        <w:rPr>
          <w:rFonts w:ascii="Century Gothic" w:hAnsi="Century Gothic" w:cs="Century Gothic"/>
          <w:sz w:val="22"/>
          <w:szCs w:val="22"/>
        </w:rPr>
      </w:pPr>
      <w:r>
        <w:rPr>
          <w:rFonts w:ascii="Century Gothic" w:hAnsi="Century Gothic" w:cs="Century Gothic"/>
          <w:sz w:val="22"/>
          <w:szCs w:val="22"/>
        </w:rPr>
        <w:lastRenderedPageBreak/>
        <w:t>Prijave se podnose</w:t>
      </w:r>
      <w:r>
        <w:rPr>
          <w:rFonts w:ascii="Century Gothic" w:hAnsi="Century Gothic" w:cs="Century Gothic"/>
          <w:sz w:val="22"/>
          <w:szCs w:val="22"/>
          <w:lang w:val="en-US"/>
        </w:rPr>
        <w:t xml:space="preserve"> na </w:t>
      </w:r>
      <w:r>
        <w:rPr>
          <w:rFonts w:ascii="Century Gothic" w:hAnsi="Century Gothic" w:cs="Century Gothic"/>
          <w:sz w:val="22"/>
          <w:szCs w:val="22"/>
        </w:rPr>
        <w:t>posebnim obrascima i to:</w:t>
      </w:r>
    </w:p>
    <w:p w14:paraId="34A84F9E" w14:textId="77777777" w:rsidR="00BD5A34" w:rsidRDefault="00BD5A34">
      <w:pPr>
        <w:pStyle w:val="Default"/>
        <w:jc w:val="both"/>
        <w:rPr>
          <w:rFonts w:ascii="Century Gothic" w:hAnsi="Century Gothic" w:cs="Century Gothic"/>
          <w:sz w:val="22"/>
          <w:szCs w:val="22"/>
        </w:rPr>
      </w:pPr>
    </w:p>
    <w:p w14:paraId="3803293B" w14:textId="4B9409C8" w:rsidR="00BD5A34" w:rsidRPr="004848D2" w:rsidRDefault="007D29EF">
      <w:pPr>
        <w:pStyle w:val="Default"/>
        <w:spacing w:after="14"/>
        <w:jc w:val="both"/>
        <w:rPr>
          <w:rFonts w:ascii="Century Gothic" w:hAnsi="Century Gothic" w:cs="Century Gothic"/>
          <w:b/>
          <w:bCs/>
          <w:color w:val="auto"/>
          <w:sz w:val="22"/>
          <w:szCs w:val="22"/>
          <w:lang w:val="en-US"/>
        </w:rPr>
      </w:pPr>
      <w:r w:rsidRPr="004848D2">
        <w:rPr>
          <w:rFonts w:ascii="Century Gothic" w:hAnsi="Century Gothic" w:cs="Century Gothic"/>
          <w:b/>
          <w:bCs/>
          <w:color w:val="auto"/>
          <w:sz w:val="22"/>
          <w:szCs w:val="22"/>
        </w:rPr>
        <w:t xml:space="preserve">- Obrazac </w:t>
      </w:r>
      <w:r w:rsidRPr="004848D2">
        <w:rPr>
          <w:rFonts w:ascii="Century Gothic" w:hAnsi="Century Gothic" w:cs="Century Gothic"/>
          <w:b/>
          <w:bCs/>
          <w:color w:val="auto"/>
          <w:sz w:val="22"/>
          <w:szCs w:val="22"/>
          <w:lang w:val="en-US"/>
        </w:rPr>
        <w:t>GSS</w:t>
      </w:r>
      <w:r w:rsidRPr="004848D2">
        <w:rPr>
          <w:rFonts w:ascii="Century Gothic" w:hAnsi="Century Gothic" w:cs="Century Gothic"/>
          <w:b/>
          <w:bCs/>
          <w:color w:val="auto"/>
          <w:sz w:val="22"/>
          <w:szCs w:val="22"/>
        </w:rPr>
        <w:t xml:space="preserve"> - </w:t>
      </w:r>
      <w:r w:rsidR="003D2D8A" w:rsidRPr="004848D2">
        <w:rPr>
          <w:rFonts w:ascii="Century Gothic" w:hAnsi="Century Gothic" w:cs="Century Gothic"/>
          <w:b/>
          <w:bCs/>
          <w:color w:val="auto"/>
          <w:sz w:val="22"/>
          <w:szCs w:val="22"/>
        </w:rPr>
        <w:t>Aktivnosti</w:t>
      </w:r>
      <w:r w:rsidRPr="004848D2">
        <w:rPr>
          <w:rFonts w:ascii="Century Gothic" w:hAnsi="Century Gothic" w:cs="Century Gothic"/>
          <w:b/>
          <w:bCs/>
          <w:color w:val="auto"/>
          <w:sz w:val="22"/>
          <w:szCs w:val="22"/>
        </w:rPr>
        <w:t xml:space="preserve"> granskih sportskih saveza</w:t>
      </w:r>
    </w:p>
    <w:p w14:paraId="6C518530" w14:textId="4B90073D" w:rsidR="00BD5A34" w:rsidRPr="004848D2" w:rsidRDefault="007D29EF">
      <w:pPr>
        <w:pStyle w:val="Default"/>
        <w:spacing w:after="14"/>
        <w:jc w:val="both"/>
        <w:rPr>
          <w:rFonts w:ascii="Century Gothic" w:hAnsi="Century Gothic" w:cs="Century Gothic"/>
          <w:b/>
          <w:bCs/>
          <w:color w:val="auto"/>
          <w:sz w:val="22"/>
          <w:szCs w:val="22"/>
        </w:rPr>
      </w:pPr>
      <w:r w:rsidRPr="004848D2">
        <w:rPr>
          <w:rFonts w:ascii="Century Gothic" w:hAnsi="Century Gothic" w:cs="Century Gothic"/>
          <w:b/>
          <w:bCs/>
          <w:color w:val="auto"/>
          <w:sz w:val="22"/>
          <w:szCs w:val="22"/>
        </w:rPr>
        <w:t xml:space="preserve">- Obrazac </w:t>
      </w:r>
      <w:r w:rsidRPr="004848D2">
        <w:rPr>
          <w:rFonts w:ascii="Century Gothic" w:hAnsi="Century Gothic" w:cs="Century Gothic"/>
          <w:b/>
          <w:bCs/>
          <w:color w:val="auto"/>
          <w:sz w:val="22"/>
          <w:szCs w:val="22"/>
          <w:lang w:val="en-US"/>
        </w:rPr>
        <w:t>LSZ</w:t>
      </w:r>
      <w:r w:rsidRPr="004848D2">
        <w:rPr>
          <w:rFonts w:ascii="Century Gothic" w:hAnsi="Century Gothic" w:cs="Century Gothic"/>
          <w:b/>
          <w:bCs/>
          <w:color w:val="auto"/>
          <w:sz w:val="22"/>
          <w:szCs w:val="22"/>
        </w:rPr>
        <w:t xml:space="preserve"> - </w:t>
      </w:r>
      <w:r w:rsidR="003D2D8A" w:rsidRPr="004848D2">
        <w:rPr>
          <w:rFonts w:ascii="Century Gothic" w:hAnsi="Century Gothic" w:cs="Century Gothic"/>
          <w:b/>
          <w:bCs/>
          <w:color w:val="auto"/>
          <w:sz w:val="22"/>
          <w:szCs w:val="22"/>
        </w:rPr>
        <w:t>Aktivnosti</w:t>
      </w:r>
      <w:r w:rsidRPr="004848D2">
        <w:rPr>
          <w:rFonts w:ascii="Century Gothic" w:hAnsi="Century Gothic" w:cs="Century Gothic"/>
          <w:b/>
          <w:bCs/>
          <w:color w:val="auto"/>
          <w:sz w:val="22"/>
          <w:szCs w:val="22"/>
          <w:lang w:val="en-US"/>
        </w:rPr>
        <w:t xml:space="preserve"> lokalnih sportskih zajednica</w:t>
      </w:r>
    </w:p>
    <w:p w14:paraId="0E6F6A97" w14:textId="4AD247F7" w:rsidR="00BD5A34" w:rsidRPr="004848D2" w:rsidRDefault="003D2D8A">
      <w:pPr>
        <w:pStyle w:val="Default"/>
        <w:jc w:val="both"/>
        <w:rPr>
          <w:rFonts w:ascii="Century Gothic" w:hAnsi="Century Gothic" w:cs="Century Gothic"/>
          <w:b/>
          <w:bCs/>
          <w:color w:val="auto"/>
          <w:sz w:val="22"/>
          <w:szCs w:val="22"/>
        </w:rPr>
      </w:pPr>
      <w:r w:rsidRPr="004848D2">
        <w:rPr>
          <w:rFonts w:ascii="Century Gothic" w:hAnsi="Century Gothic" w:cs="Century Gothic"/>
          <w:b/>
          <w:bCs/>
          <w:color w:val="auto"/>
          <w:sz w:val="22"/>
          <w:szCs w:val="22"/>
        </w:rPr>
        <w:t>- Obrazac ISU – Aktivnosti iznimnih sportskih udruga</w:t>
      </w:r>
    </w:p>
    <w:p w14:paraId="1BB31A4D" w14:textId="77777777" w:rsidR="003D2D8A" w:rsidRDefault="003D2D8A">
      <w:pPr>
        <w:pStyle w:val="Default"/>
        <w:jc w:val="both"/>
        <w:rPr>
          <w:rFonts w:ascii="Century Gothic" w:hAnsi="Century Gothic" w:cs="Century Gothic"/>
          <w:color w:val="auto"/>
          <w:sz w:val="22"/>
          <w:szCs w:val="22"/>
        </w:rPr>
      </w:pPr>
    </w:p>
    <w:p w14:paraId="6358E8E9" w14:textId="1012F770" w:rsidR="00BD5A34" w:rsidRDefault="007D29EF">
      <w:pPr>
        <w:pStyle w:val="Default"/>
        <w:jc w:val="both"/>
        <w:rPr>
          <w:rFonts w:ascii="Century Gothic" w:hAnsi="Century Gothic" w:cs="Century Gothic"/>
          <w:color w:val="auto"/>
          <w:sz w:val="22"/>
          <w:szCs w:val="22"/>
        </w:rPr>
      </w:pPr>
      <w:r>
        <w:rPr>
          <w:rFonts w:ascii="Century Gothic" w:hAnsi="Century Gothic" w:cs="Century Gothic"/>
          <w:color w:val="auto"/>
          <w:sz w:val="22"/>
          <w:szCs w:val="22"/>
        </w:rPr>
        <w:t xml:space="preserve">koji se mogu preuzeti na mrežnim stranicama </w:t>
      </w:r>
      <w:r>
        <w:rPr>
          <w:rFonts w:ascii="Century Gothic" w:hAnsi="Century Gothic" w:cs="Century Gothic"/>
          <w:sz w:val="22"/>
          <w:szCs w:val="22"/>
          <w:lang w:val="en-US"/>
        </w:rPr>
        <w:t>Sportske zajednice</w:t>
      </w:r>
      <w:r>
        <w:rPr>
          <w:rFonts w:ascii="Century Gothic" w:hAnsi="Century Gothic" w:cs="Century Gothic"/>
          <w:color w:val="auto"/>
          <w:sz w:val="22"/>
          <w:szCs w:val="22"/>
        </w:rPr>
        <w:t xml:space="preserve"> </w:t>
      </w:r>
      <w:r>
        <w:rPr>
          <w:rFonts w:ascii="Century Gothic" w:hAnsi="Century Gothic" w:cs="Century Gothic"/>
          <w:sz w:val="22"/>
          <w:szCs w:val="22"/>
        </w:rPr>
        <w:t>Dubrovačko-neretvanske županije</w:t>
      </w:r>
      <w:r>
        <w:rPr>
          <w:rFonts w:ascii="Century Gothic" w:hAnsi="Century Gothic" w:cs="Century Gothic"/>
          <w:color w:val="auto"/>
          <w:sz w:val="22"/>
          <w:szCs w:val="22"/>
        </w:rPr>
        <w:t xml:space="preserve">. Uz navedene obrasce potrebno je priložiti i ostalu obveznu dokumentaciju navedenu u </w:t>
      </w:r>
      <w:r w:rsidR="004848D2">
        <w:rPr>
          <w:rFonts w:ascii="Century Gothic" w:hAnsi="Century Gothic" w:cs="Century Gothic"/>
          <w:color w:val="auto"/>
          <w:sz w:val="22"/>
          <w:szCs w:val="22"/>
        </w:rPr>
        <w:t>obrascima</w:t>
      </w:r>
      <w:r>
        <w:rPr>
          <w:rFonts w:ascii="Century Gothic" w:hAnsi="Century Gothic" w:cs="Century Gothic"/>
          <w:color w:val="auto"/>
          <w:sz w:val="22"/>
          <w:szCs w:val="22"/>
        </w:rPr>
        <w:t xml:space="preserve">. </w:t>
      </w:r>
    </w:p>
    <w:p w14:paraId="64EC2C7A" w14:textId="77777777" w:rsidR="00BD5A34" w:rsidRDefault="00BD5A34">
      <w:pPr>
        <w:pStyle w:val="Default"/>
        <w:jc w:val="both"/>
        <w:rPr>
          <w:rFonts w:ascii="Century Gothic" w:hAnsi="Century Gothic" w:cs="Century Gothic"/>
          <w:color w:val="auto"/>
          <w:sz w:val="22"/>
          <w:szCs w:val="22"/>
        </w:rPr>
      </w:pPr>
    </w:p>
    <w:p w14:paraId="53732B7F" w14:textId="77777777" w:rsidR="00BD5A34" w:rsidRDefault="007D29EF">
      <w:pPr>
        <w:pStyle w:val="Default"/>
        <w:jc w:val="both"/>
        <w:rPr>
          <w:rFonts w:ascii="Century Gothic" w:hAnsi="Century Gothic" w:cs="Century Gothic"/>
          <w:color w:val="auto"/>
          <w:sz w:val="22"/>
          <w:szCs w:val="22"/>
        </w:rPr>
      </w:pPr>
      <w:r>
        <w:rPr>
          <w:rFonts w:ascii="Century Gothic" w:hAnsi="Century Gothic" w:cs="Century Gothic"/>
          <w:color w:val="auto"/>
          <w:sz w:val="22"/>
          <w:szCs w:val="22"/>
        </w:rPr>
        <w:t>Rok za podnošenje prijava</w:t>
      </w:r>
      <w:r>
        <w:rPr>
          <w:rFonts w:ascii="Century Gothic" w:hAnsi="Century Gothic" w:cs="Century Gothic"/>
          <w:color w:val="auto"/>
          <w:sz w:val="22"/>
          <w:szCs w:val="22"/>
          <w:lang w:val="en-US"/>
        </w:rPr>
        <w:t xml:space="preserve"> </w:t>
      </w:r>
      <w:r>
        <w:rPr>
          <w:rFonts w:ascii="Century Gothic" w:hAnsi="Century Gothic" w:cs="Century Gothic"/>
          <w:b/>
          <w:bCs/>
          <w:color w:val="auto"/>
          <w:sz w:val="22"/>
          <w:szCs w:val="22"/>
          <w:lang w:val="en-US"/>
        </w:rPr>
        <w:t>28</w:t>
      </w:r>
      <w:r>
        <w:rPr>
          <w:rFonts w:ascii="Century Gothic" w:hAnsi="Century Gothic" w:cs="Century Gothic"/>
          <w:b/>
          <w:bCs/>
          <w:color w:val="auto"/>
          <w:sz w:val="22"/>
          <w:szCs w:val="22"/>
        </w:rPr>
        <w:t xml:space="preserve">. veljače 2026. godine. </w:t>
      </w:r>
    </w:p>
    <w:p w14:paraId="0458858D" w14:textId="77777777" w:rsidR="00BD5A34" w:rsidRDefault="00BD5A34">
      <w:pPr>
        <w:pStyle w:val="Default"/>
        <w:jc w:val="both"/>
        <w:rPr>
          <w:rFonts w:ascii="Century Gothic" w:hAnsi="Century Gothic" w:cs="Century Gothic"/>
          <w:sz w:val="22"/>
          <w:szCs w:val="22"/>
        </w:rPr>
      </w:pPr>
    </w:p>
    <w:p w14:paraId="5308209A" w14:textId="77777777" w:rsidR="00BD5A34" w:rsidRDefault="007D29EF">
      <w:pPr>
        <w:pStyle w:val="Default"/>
        <w:jc w:val="both"/>
        <w:rPr>
          <w:rFonts w:ascii="Century Gothic" w:hAnsi="Century Gothic" w:cs="Century Gothic"/>
          <w:sz w:val="22"/>
          <w:szCs w:val="22"/>
        </w:rPr>
      </w:pPr>
      <w:r>
        <w:rPr>
          <w:rFonts w:ascii="Century Gothic" w:hAnsi="Century Gothic" w:cs="Century Gothic"/>
          <w:sz w:val="22"/>
          <w:szCs w:val="22"/>
        </w:rPr>
        <w:t xml:space="preserve">IV. </w:t>
      </w:r>
    </w:p>
    <w:p w14:paraId="79D79E7D" w14:textId="77777777" w:rsidR="00BD5A34" w:rsidRDefault="007D29EF">
      <w:pPr>
        <w:pStyle w:val="Default"/>
        <w:jc w:val="both"/>
        <w:rPr>
          <w:rFonts w:ascii="Century Gothic" w:hAnsi="Century Gothic" w:cs="Century Gothic"/>
          <w:color w:val="auto"/>
          <w:sz w:val="22"/>
          <w:szCs w:val="22"/>
        </w:rPr>
      </w:pPr>
      <w:r>
        <w:rPr>
          <w:rFonts w:ascii="Century Gothic" w:hAnsi="Century Gothic" w:cs="Century Gothic"/>
          <w:color w:val="auto"/>
          <w:sz w:val="22"/>
          <w:szCs w:val="22"/>
        </w:rPr>
        <w:t xml:space="preserve">S korisnicima kojima će biti odobrena financijska sredstva za programe </w:t>
      </w:r>
      <w:r>
        <w:rPr>
          <w:rFonts w:ascii="Century Gothic" w:hAnsi="Century Gothic" w:cs="Century Gothic"/>
          <w:sz w:val="22"/>
          <w:szCs w:val="22"/>
          <w:lang w:val="en-US"/>
        </w:rPr>
        <w:t>Sportska zajednica</w:t>
      </w:r>
      <w:r>
        <w:rPr>
          <w:rFonts w:ascii="Century Gothic" w:hAnsi="Century Gothic" w:cs="Century Gothic"/>
          <w:color w:val="auto"/>
          <w:sz w:val="22"/>
          <w:szCs w:val="22"/>
        </w:rPr>
        <w:t xml:space="preserve"> </w:t>
      </w:r>
      <w:r>
        <w:rPr>
          <w:rFonts w:ascii="Century Gothic" w:hAnsi="Century Gothic" w:cs="Century Gothic"/>
          <w:sz w:val="22"/>
          <w:szCs w:val="22"/>
        </w:rPr>
        <w:t>Dubrovačko-neretvanske županije</w:t>
      </w:r>
      <w:r>
        <w:rPr>
          <w:rFonts w:ascii="Century Gothic" w:hAnsi="Century Gothic" w:cs="Century Gothic"/>
          <w:color w:val="auto"/>
          <w:sz w:val="22"/>
          <w:szCs w:val="22"/>
        </w:rPr>
        <w:t xml:space="preserve"> sklopit će Ugovor o sufinanciranju programa. </w:t>
      </w:r>
    </w:p>
    <w:p w14:paraId="5FE82CDA" w14:textId="77777777" w:rsidR="00BD5A34" w:rsidRDefault="00BD5A34">
      <w:pPr>
        <w:pStyle w:val="Default"/>
        <w:jc w:val="both"/>
        <w:rPr>
          <w:rFonts w:ascii="Century Gothic" w:hAnsi="Century Gothic" w:cs="Century Gothic"/>
          <w:color w:val="auto"/>
          <w:sz w:val="22"/>
          <w:szCs w:val="22"/>
        </w:rPr>
      </w:pPr>
    </w:p>
    <w:p w14:paraId="690D8262" w14:textId="77777777" w:rsidR="00BD5A34" w:rsidRDefault="007D29EF">
      <w:pPr>
        <w:pStyle w:val="Default"/>
        <w:jc w:val="both"/>
        <w:rPr>
          <w:rFonts w:ascii="Century Gothic" w:hAnsi="Century Gothic" w:cs="Century Gothic"/>
          <w:color w:val="auto"/>
          <w:sz w:val="22"/>
          <w:szCs w:val="22"/>
        </w:rPr>
      </w:pPr>
      <w:r>
        <w:rPr>
          <w:rFonts w:ascii="Century Gothic" w:hAnsi="Century Gothic" w:cs="Century Gothic"/>
          <w:color w:val="auto"/>
          <w:sz w:val="22"/>
          <w:szCs w:val="22"/>
        </w:rPr>
        <w:t xml:space="preserve">V. </w:t>
      </w:r>
    </w:p>
    <w:p w14:paraId="464FC59D" w14:textId="77777777" w:rsidR="00BD5A34" w:rsidRDefault="007D29EF">
      <w:pPr>
        <w:pStyle w:val="Default"/>
        <w:jc w:val="both"/>
        <w:rPr>
          <w:rFonts w:ascii="Century Gothic" w:hAnsi="Century Gothic" w:cs="Century Gothic"/>
          <w:color w:val="auto"/>
          <w:sz w:val="22"/>
          <w:szCs w:val="22"/>
        </w:rPr>
      </w:pPr>
      <w:r>
        <w:rPr>
          <w:rFonts w:ascii="Century Gothic" w:hAnsi="Century Gothic" w:cs="Century Gothic"/>
          <w:color w:val="auto"/>
          <w:sz w:val="22"/>
          <w:szCs w:val="22"/>
        </w:rPr>
        <w:t xml:space="preserve">Procjenu pristiglih prijava, u skladu s kriterijima za financiranje programa u sportu, izvršit će Izvršni odbor </w:t>
      </w:r>
      <w:r>
        <w:rPr>
          <w:rFonts w:ascii="Century Gothic" w:hAnsi="Century Gothic" w:cs="Century Gothic"/>
          <w:sz w:val="22"/>
          <w:szCs w:val="22"/>
          <w:lang w:val="en-US"/>
        </w:rPr>
        <w:t>Sportske zajednice</w:t>
      </w:r>
      <w:r>
        <w:rPr>
          <w:rFonts w:ascii="Century Gothic" w:hAnsi="Century Gothic" w:cs="Century Gothic"/>
          <w:color w:val="auto"/>
          <w:sz w:val="22"/>
          <w:szCs w:val="22"/>
        </w:rPr>
        <w:t xml:space="preserve"> </w:t>
      </w:r>
      <w:r>
        <w:rPr>
          <w:rFonts w:ascii="Century Gothic" w:hAnsi="Century Gothic" w:cs="Century Gothic"/>
          <w:sz w:val="22"/>
          <w:szCs w:val="22"/>
        </w:rPr>
        <w:t>Dubrovačko-neretvanske županije</w:t>
      </w:r>
      <w:r>
        <w:rPr>
          <w:rFonts w:ascii="Century Gothic" w:hAnsi="Century Gothic" w:cs="Century Gothic"/>
          <w:color w:val="auto"/>
          <w:sz w:val="22"/>
          <w:szCs w:val="22"/>
        </w:rPr>
        <w:t xml:space="preserve">. </w:t>
      </w:r>
    </w:p>
    <w:p w14:paraId="7D5CF3F8" w14:textId="77777777" w:rsidR="00BD5A34" w:rsidRDefault="00BD5A34">
      <w:pPr>
        <w:pStyle w:val="Default"/>
        <w:jc w:val="both"/>
        <w:rPr>
          <w:rFonts w:ascii="Century Gothic" w:hAnsi="Century Gothic" w:cs="Century Gothic"/>
          <w:color w:val="auto"/>
          <w:sz w:val="22"/>
          <w:szCs w:val="22"/>
        </w:rPr>
      </w:pPr>
    </w:p>
    <w:p w14:paraId="72086C6C" w14:textId="77777777" w:rsidR="00BD5A34" w:rsidRDefault="007D29EF">
      <w:pPr>
        <w:pStyle w:val="Default"/>
        <w:jc w:val="both"/>
        <w:rPr>
          <w:rFonts w:ascii="Century Gothic" w:hAnsi="Century Gothic" w:cs="Century Gothic"/>
          <w:color w:val="auto"/>
          <w:sz w:val="22"/>
          <w:szCs w:val="22"/>
        </w:rPr>
      </w:pPr>
      <w:r>
        <w:rPr>
          <w:rFonts w:ascii="Century Gothic" w:hAnsi="Century Gothic" w:cs="Century Gothic"/>
          <w:color w:val="auto"/>
          <w:sz w:val="22"/>
          <w:szCs w:val="22"/>
        </w:rPr>
        <w:t xml:space="preserve">VI. </w:t>
      </w:r>
    </w:p>
    <w:p w14:paraId="48346AD6" w14:textId="77777777" w:rsidR="00BD5A34" w:rsidRDefault="007D29EF">
      <w:pPr>
        <w:pStyle w:val="Default"/>
        <w:jc w:val="both"/>
        <w:rPr>
          <w:rFonts w:ascii="Century Gothic" w:hAnsi="Century Gothic" w:cs="Century Gothic"/>
          <w:color w:val="auto"/>
          <w:sz w:val="22"/>
          <w:szCs w:val="22"/>
        </w:rPr>
      </w:pPr>
      <w:r>
        <w:rPr>
          <w:rFonts w:ascii="Century Gothic" w:hAnsi="Century Gothic" w:cs="Century Gothic"/>
          <w:color w:val="auto"/>
          <w:sz w:val="22"/>
          <w:szCs w:val="22"/>
        </w:rPr>
        <w:t xml:space="preserve">Prijave koje ne udovoljavaju gore navedenim uvjetima i uvjetima određenim u Uputama za prijavitelje, koje su nepotpune, pogrešno ispunjene ili pristignu izvan roka neće se razmatrati. </w:t>
      </w:r>
    </w:p>
    <w:p w14:paraId="1DF37A79" w14:textId="77777777" w:rsidR="00BD5A34" w:rsidRDefault="00BD5A34">
      <w:pPr>
        <w:pStyle w:val="Default"/>
        <w:jc w:val="both"/>
        <w:rPr>
          <w:rFonts w:ascii="Century Gothic" w:hAnsi="Century Gothic" w:cs="Century Gothic"/>
          <w:color w:val="auto"/>
          <w:sz w:val="22"/>
          <w:szCs w:val="22"/>
        </w:rPr>
      </w:pPr>
    </w:p>
    <w:p w14:paraId="20AE288F" w14:textId="77777777" w:rsidR="00BD5A34" w:rsidRDefault="00BD5A34">
      <w:pPr>
        <w:pStyle w:val="Default"/>
        <w:jc w:val="both"/>
        <w:rPr>
          <w:rFonts w:ascii="Century Gothic" w:hAnsi="Century Gothic" w:cs="Century Gothic"/>
          <w:color w:val="auto"/>
          <w:sz w:val="22"/>
          <w:szCs w:val="22"/>
        </w:rPr>
      </w:pPr>
    </w:p>
    <w:p w14:paraId="5456BD0E" w14:textId="77777777" w:rsidR="00BD5A34" w:rsidRDefault="007D29EF">
      <w:pPr>
        <w:pStyle w:val="Default"/>
        <w:jc w:val="both"/>
        <w:rPr>
          <w:rFonts w:ascii="Century Gothic" w:hAnsi="Century Gothic" w:cs="Century Gothic"/>
          <w:color w:val="auto"/>
          <w:sz w:val="22"/>
          <w:szCs w:val="22"/>
        </w:rPr>
      </w:pPr>
      <w:r>
        <w:rPr>
          <w:rFonts w:ascii="Century Gothic" w:hAnsi="Century Gothic" w:cs="Century Gothic"/>
          <w:color w:val="auto"/>
          <w:sz w:val="22"/>
          <w:szCs w:val="22"/>
          <w:lang w:val="en-US"/>
        </w:rPr>
        <w:t>VI</w:t>
      </w:r>
      <w:r>
        <w:rPr>
          <w:rFonts w:ascii="Century Gothic" w:hAnsi="Century Gothic" w:cs="Century Gothic"/>
          <w:color w:val="auto"/>
          <w:sz w:val="22"/>
          <w:szCs w:val="22"/>
        </w:rPr>
        <w:t xml:space="preserve">I. </w:t>
      </w:r>
    </w:p>
    <w:p w14:paraId="1E9FAA63" w14:textId="77777777" w:rsidR="00BD5A34" w:rsidRDefault="007D29EF">
      <w:pPr>
        <w:pStyle w:val="Default"/>
        <w:jc w:val="both"/>
        <w:rPr>
          <w:rFonts w:ascii="Century Gothic" w:hAnsi="Century Gothic" w:cs="Century Gothic"/>
          <w:color w:val="auto"/>
          <w:sz w:val="22"/>
          <w:szCs w:val="22"/>
        </w:rPr>
      </w:pPr>
      <w:r>
        <w:rPr>
          <w:rFonts w:ascii="Century Gothic" w:hAnsi="Century Gothic" w:cs="Century Gothic"/>
          <w:color w:val="auto"/>
          <w:sz w:val="22"/>
          <w:szCs w:val="22"/>
        </w:rPr>
        <w:t xml:space="preserve">Sva pitanja u svezi ovog Poziva mogu se postaviti isključivo elektroničkim putem, slanjem upita na adresu elektronske pošte: zsdnz@optinet.hr. </w:t>
      </w:r>
    </w:p>
    <w:p w14:paraId="6E586BCF" w14:textId="77777777" w:rsidR="00BD5A34" w:rsidRDefault="00BD5A34">
      <w:pPr>
        <w:pStyle w:val="Default"/>
        <w:jc w:val="both"/>
        <w:rPr>
          <w:rFonts w:ascii="Century Gothic" w:hAnsi="Century Gothic" w:cs="Century Gothic"/>
          <w:color w:val="auto"/>
          <w:sz w:val="22"/>
          <w:szCs w:val="22"/>
        </w:rPr>
      </w:pPr>
    </w:p>
    <w:p w14:paraId="512CC7DA" w14:textId="77777777" w:rsidR="00BD5A34" w:rsidRDefault="00BD5A34">
      <w:pPr>
        <w:pStyle w:val="Default"/>
        <w:jc w:val="both"/>
        <w:rPr>
          <w:rFonts w:ascii="Century Gothic" w:hAnsi="Century Gothic" w:cs="Century Gothic"/>
          <w:color w:val="auto"/>
          <w:sz w:val="22"/>
          <w:szCs w:val="22"/>
        </w:rPr>
      </w:pPr>
    </w:p>
    <w:p w14:paraId="3DFBE683" w14:textId="77777777" w:rsidR="00BD5A34" w:rsidRDefault="007D29EF">
      <w:pPr>
        <w:pStyle w:val="Default"/>
        <w:jc w:val="both"/>
        <w:rPr>
          <w:rFonts w:ascii="Century Gothic" w:hAnsi="Century Gothic" w:cs="Century Gothic"/>
          <w:b/>
          <w:color w:val="auto"/>
          <w:sz w:val="22"/>
          <w:szCs w:val="22"/>
        </w:rPr>
      </w:pPr>
      <w:r>
        <w:rPr>
          <w:rFonts w:ascii="Century Gothic" w:hAnsi="Century Gothic" w:cs="Century Gothic"/>
          <w:b/>
          <w:color w:val="auto"/>
          <w:sz w:val="22"/>
          <w:szCs w:val="22"/>
        </w:rPr>
        <w:t>PREDSJEDNIK:</w:t>
      </w:r>
    </w:p>
    <w:p w14:paraId="03C71426" w14:textId="77777777" w:rsidR="00BD5A34" w:rsidRDefault="00BD5A34">
      <w:pPr>
        <w:pStyle w:val="Default"/>
        <w:jc w:val="both"/>
        <w:rPr>
          <w:rFonts w:ascii="Century Gothic" w:hAnsi="Century Gothic" w:cs="Century Gothic"/>
          <w:b/>
          <w:color w:val="auto"/>
          <w:sz w:val="22"/>
          <w:szCs w:val="22"/>
        </w:rPr>
      </w:pPr>
    </w:p>
    <w:p w14:paraId="075CA025" w14:textId="77777777" w:rsidR="00BD5A34" w:rsidRDefault="007D29EF">
      <w:pPr>
        <w:pStyle w:val="Default"/>
        <w:jc w:val="both"/>
        <w:rPr>
          <w:rFonts w:ascii="Century Gothic" w:hAnsi="Century Gothic" w:cs="Century Gothic"/>
          <w:b/>
          <w:color w:val="auto"/>
          <w:sz w:val="22"/>
          <w:szCs w:val="22"/>
        </w:rPr>
      </w:pPr>
      <w:r>
        <w:rPr>
          <w:rFonts w:ascii="Century Gothic" w:hAnsi="Century Gothic" w:cs="Century Gothic"/>
          <w:b/>
          <w:color w:val="auto"/>
          <w:sz w:val="22"/>
          <w:szCs w:val="22"/>
        </w:rPr>
        <w:t>Darko Kunce</w:t>
      </w:r>
    </w:p>
    <w:sectPr w:rsidR="00BD5A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9AA14" w14:textId="77777777" w:rsidR="00BD5A34" w:rsidRDefault="007D29EF">
      <w:pPr>
        <w:spacing w:line="240" w:lineRule="auto"/>
      </w:pPr>
      <w:r>
        <w:separator/>
      </w:r>
    </w:p>
  </w:endnote>
  <w:endnote w:type="continuationSeparator" w:id="0">
    <w:p w14:paraId="734EDFB1" w14:textId="77777777" w:rsidR="00BD5A34" w:rsidRDefault="007D29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8509C" w14:textId="77777777" w:rsidR="00BD5A34" w:rsidRDefault="007D29EF">
      <w:pPr>
        <w:spacing w:after="0"/>
      </w:pPr>
      <w:r>
        <w:separator/>
      </w:r>
    </w:p>
  </w:footnote>
  <w:footnote w:type="continuationSeparator" w:id="0">
    <w:p w14:paraId="33369145" w14:textId="77777777" w:rsidR="00BD5A34" w:rsidRDefault="007D29E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290338"/>
    <w:multiLevelType w:val="multilevel"/>
    <w:tmpl w:val="50290338"/>
    <w:lvl w:ilvl="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5231"/>
    <w:rsid w:val="00034053"/>
    <w:rsid w:val="00094B30"/>
    <w:rsid w:val="00096B2D"/>
    <w:rsid w:val="000A61D6"/>
    <w:rsid w:val="000B26C9"/>
    <w:rsid w:val="000B445B"/>
    <w:rsid w:val="000F63BB"/>
    <w:rsid w:val="00106B16"/>
    <w:rsid w:val="00154EBE"/>
    <w:rsid w:val="001856AA"/>
    <w:rsid w:val="00240C03"/>
    <w:rsid w:val="0024516E"/>
    <w:rsid w:val="002570AB"/>
    <w:rsid w:val="002656CC"/>
    <w:rsid w:val="00284B2F"/>
    <w:rsid w:val="002F52E2"/>
    <w:rsid w:val="003A3900"/>
    <w:rsid w:val="003A641C"/>
    <w:rsid w:val="003D2D8A"/>
    <w:rsid w:val="003E21DE"/>
    <w:rsid w:val="003E5231"/>
    <w:rsid w:val="00400A00"/>
    <w:rsid w:val="00445526"/>
    <w:rsid w:val="00445DF3"/>
    <w:rsid w:val="00460372"/>
    <w:rsid w:val="00464203"/>
    <w:rsid w:val="004848D2"/>
    <w:rsid w:val="004F2517"/>
    <w:rsid w:val="00504A96"/>
    <w:rsid w:val="005527DE"/>
    <w:rsid w:val="005608F7"/>
    <w:rsid w:val="00590BE4"/>
    <w:rsid w:val="005E0813"/>
    <w:rsid w:val="00625CE9"/>
    <w:rsid w:val="0071078B"/>
    <w:rsid w:val="00720E75"/>
    <w:rsid w:val="00737CAA"/>
    <w:rsid w:val="00740EAC"/>
    <w:rsid w:val="007C3628"/>
    <w:rsid w:val="007D29EF"/>
    <w:rsid w:val="007E071A"/>
    <w:rsid w:val="007F08DB"/>
    <w:rsid w:val="008177FC"/>
    <w:rsid w:val="00837D85"/>
    <w:rsid w:val="008B3E90"/>
    <w:rsid w:val="008C552C"/>
    <w:rsid w:val="008E44AF"/>
    <w:rsid w:val="00906CFB"/>
    <w:rsid w:val="00964852"/>
    <w:rsid w:val="009A761F"/>
    <w:rsid w:val="009F3840"/>
    <w:rsid w:val="00A0408D"/>
    <w:rsid w:val="00A23EC7"/>
    <w:rsid w:val="00A26F21"/>
    <w:rsid w:val="00A36981"/>
    <w:rsid w:val="00A449B9"/>
    <w:rsid w:val="00A8540C"/>
    <w:rsid w:val="00AE55BA"/>
    <w:rsid w:val="00B50461"/>
    <w:rsid w:val="00B63D5C"/>
    <w:rsid w:val="00BD5A34"/>
    <w:rsid w:val="00C34460"/>
    <w:rsid w:val="00C4359C"/>
    <w:rsid w:val="00C5764F"/>
    <w:rsid w:val="00CC0BFB"/>
    <w:rsid w:val="00D10A1D"/>
    <w:rsid w:val="00D75AE7"/>
    <w:rsid w:val="00E41B1A"/>
    <w:rsid w:val="00F3388D"/>
    <w:rsid w:val="00F95F32"/>
    <w:rsid w:val="00FA160F"/>
    <w:rsid w:val="00FD1545"/>
    <w:rsid w:val="00FD55F1"/>
    <w:rsid w:val="03ED13CF"/>
    <w:rsid w:val="0DAA0328"/>
    <w:rsid w:val="121E779D"/>
    <w:rsid w:val="15567021"/>
    <w:rsid w:val="29F715EB"/>
    <w:rsid w:val="35F17093"/>
    <w:rsid w:val="4A45631E"/>
    <w:rsid w:val="4C0B5877"/>
    <w:rsid w:val="4E01356B"/>
    <w:rsid w:val="4E8931BE"/>
    <w:rsid w:val="4F995053"/>
    <w:rsid w:val="519D0783"/>
    <w:rsid w:val="6F8F080F"/>
    <w:rsid w:val="7BFC3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A4BF1"/>
  <w15:docId w15:val="{7F018E9C-CDCC-45B5-800E-A32A6F5DC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 w:qFormat="1"/>
    <w:lsdException w:name="Medium Grid 2 Accent 1" w:uiPriority="68" w:qFormat="1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 w:qFormat="1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 w:qFormat="1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 w:qFormat="1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qFormat/>
    <w:rPr>
      <w:color w:val="0000FF"/>
      <w:u w:val="single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sdnz@optinet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543</Words>
  <Characters>3097</Characters>
  <Application>Microsoft Office Word</Application>
  <DocSecurity>0</DocSecurity>
  <Lines>25</Lines>
  <Paragraphs>7</Paragraphs>
  <ScaleCrop>false</ScaleCrop>
  <Company/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Ivo Dragić</cp:lastModifiedBy>
  <cp:revision>57</cp:revision>
  <cp:lastPrinted>2021-02-23T07:42:00Z</cp:lastPrinted>
  <dcterms:created xsi:type="dcterms:W3CDTF">2016-01-25T14:07:00Z</dcterms:created>
  <dcterms:modified xsi:type="dcterms:W3CDTF">2026-02-02T22:09:00Z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F54CC3F80E5D4F65987301EC8CFF8874_12</vt:lpwstr>
  </property>
</Properties>
</file>