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4F1B" w14:textId="77777777" w:rsidR="004C5E14" w:rsidRDefault="007B5CF2">
      <w:pPr>
        <w:pStyle w:val="Style1"/>
        <w:numPr>
          <w:ilvl w:val="0"/>
          <w:numId w:val="0"/>
        </w:numPr>
        <w:pBdr>
          <w:bottom w:val="single" w:sz="4" w:space="1" w:color="auto"/>
        </w:pBdr>
        <w:ind w:left="425" w:hanging="425"/>
        <w:rPr>
          <w:i/>
        </w:rPr>
      </w:pPr>
      <w:r>
        <w:rPr>
          <w:i/>
        </w:rPr>
        <w:t>Prilog 1. – Ponudbeni list</w:t>
      </w:r>
    </w:p>
    <w:p w14:paraId="0DEF4F1C" w14:textId="77777777" w:rsidR="004C5E14" w:rsidRDefault="004C5E14">
      <w:pPr>
        <w:rPr>
          <w:b/>
          <w:sz w:val="28"/>
          <w:szCs w:val="28"/>
        </w:rPr>
      </w:pPr>
    </w:p>
    <w:p w14:paraId="0DEF4F1D" w14:textId="77777777" w:rsidR="004C5E14" w:rsidRDefault="007B5CF2">
      <w:pPr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PONUDBENI LIST</w:t>
      </w:r>
    </w:p>
    <w:p w14:paraId="0DEF4F1E" w14:textId="77777777" w:rsidR="004C5E14" w:rsidRDefault="007B5CF2">
      <w:r>
        <w:rPr>
          <w:i/>
        </w:rPr>
        <w:t>Evidencijski broj nabave:</w:t>
      </w:r>
      <w:r>
        <w:tab/>
      </w:r>
      <w:r>
        <w:rPr>
          <w:lang w:val="en-US"/>
        </w:rPr>
        <w:t>SZDNZ</w:t>
      </w:r>
      <w:r>
        <w:t xml:space="preserve"> JN-</w:t>
      </w:r>
      <w:r>
        <w:rPr>
          <w:lang w:val="en-US"/>
        </w:rPr>
        <w:t>1</w:t>
      </w:r>
      <w:r>
        <w:t>/2025</w:t>
      </w:r>
    </w:p>
    <w:p w14:paraId="0DEF4F1F" w14:textId="7415CBCA" w:rsidR="004C5E14" w:rsidRDefault="006776BA" w:rsidP="006776BA">
      <w:pPr>
        <w:jc w:val="center"/>
      </w:pPr>
      <w:r w:rsidRPr="006776BA">
        <w:t>1. izmjena Dokumentacije o nabavi – Dubrovnik, 15.12.2025.</w:t>
      </w:r>
    </w:p>
    <w:p w14:paraId="0DEF4F20" w14:textId="77777777" w:rsidR="004C5E14" w:rsidRDefault="004C5E14"/>
    <w:tbl>
      <w:tblPr>
        <w:tblStyle w:val="TableGrid1"/>
        <w:tblW w:w="906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4C5E14" w14:paraId="0DEF4F23" w14:textId="77777777">
        <w:trPr>
          <w:trHeight w:val="689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DEF4F21" w14:textId="77777777" w:rsidR="004C5E14" w:rsidRDefault="007B5CF2">
            <w:pPr>
              <w:spacing w:after="60" w:line="240" w:lineRule="auto"/>
              <w:ind w:right="-187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</w:rPr>
              <w:t>Naziv predmeta nabave</w:t>
            </w:r>
          </w:p>
        </w:tc>
        <w:tc>
          <w:tcPr>
            <w:tcW w:w="6237" w:type="dxa"/>
            <w:vAlign w:val="center"/>
          </w:tcPr>
          <w:p w14:paraId="0DEF4F22" w14:textId="7BF818C9" w:rsidR="004C5E14" w:rsidRDefault="00E45EB0">
            <w:pPr>
              <w:spacing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45EB0">
              <w:rPr>
                <w:rFonts w:cstheme="minorHAnsi"/>
                <w:b/>
                <w:bCs/>
                <w:sz w:val="20"/>
                <w:szCs w:val="20"/>
              </w:rPr>
              <w:t>Usluga tiska i uređivanja promotivnih materijala, rekvizita i nagrada za natjecanje na projektu ACTIVE</w:t>
            </w:r>
          </w:p>
        </w:tc>
      </w:tr>
    </w:tbl>
    <w:p w14:paraId="0DEF4F24" w14:textId="77777777" w:rsidR="004C5E14" w:rsidRDefault="004C5E14"/>
    <w:p w14:paraId="0DEF4F25" w14:textId="77777777" w:rsidR="004C5E14" w:rsidRDefault="007B5CF2">
      <w:pPr>
        <w:pStyle w:val="Style2"/>
        <w:numPr>
          <w:ilvl w:val="0"/>
          <w:numId w:val="3"/>
        </w:numPr>
        <w:ind w:left="360"/>
      </w:pPr>
      <w:r>
        <w:t>NARUČITELJ</w:t>
      </w:r>
    </w:p>
    <w:tbl>
      <w:tblPr>
        <w:tblStyle w:val="TableGrid1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6186"/>
      </w:tblGrid>
      <w:tr w:rsidR="004C5E14" w14:paraId="0DEF4F28" w14:textId="77777777">
        <w:trPr>
          <w:trHeight w:val="48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DEF4F26" w14:textId="77777777" w:rsidR="004C5E14" w:rsidRDefault="007B5CF2">
            <w:pPr>
              <w:spacing w:after="0" w:line="240" w:lineRule="auto"/>
              <w:ind w:right="-180"/>
              <w:rPr>
                <w:rFonts w:cstheme="minorHAnsi"/>
                <w:b/>
                <w:bCs/>
                <w:i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eastAsia="hr-HR"/>
              </w:rPr>
              <w:t>Naziv:</w:t>
            </w:r>
          </w:p>
        </w:tc>
        <w:tc>
          <w:tcPr>
            <w:tcW w:w="6343" w:type="dxa"/>
            <w:vAlign w:val="center"/>
          </w:tcPr>
          <w:p w14:paraId="0DEF4F27" w14:textId="77777777" w:rsidR="004C5E14" w:rsidRDefault="007B5CF2">
            <w:pPr>
              <w:spacing w:after="0" w:line="240" w:lineRule="auto"/>
              <w:ind w:right="-180"/>
              <w:rPr>
                <w:rFonts w:cstheme="minorHAns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eastAsia="hr-HR"/>
              </w:rPr>
              <w:t>Sportska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eastAsia="hr-HR"/>
              </w:rPr>
              <w:t xml:space="preserve"> zajednica Dubrovačko-neretvanske županije</w:t>
            </w:r>
          </w:p>
        </w:tc>
      </w:tr>
      <w:tr w:rsidR="004C5E14" w14:paraId="0DEF4F2B" w14:textId="77777777">
        <w:trPr>
          <w:trHeight w:val="423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DEF4F29" w14:textId="77777777" w:rsidR="004C5E14" w:rsidRDefault="007B5CF2">
            <w:pPr>
              <w:spacing w:after="0" w:line="240" w:lineRule="auto"/>
              <w:ind w:right="-180"/>
              <w:rPr>
                <w:rFonts w:cstheme="minorHAnsi"/>
                <w:b/>
                <w:bCs/>
                <w:i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eastAsia="hr-HR"/>
              </w:rPr>
              <w:t>Sjedište:</w:t>
            </w:r>
          </w:p>
        </w:tc>
        <w:tc>
          <w:tcPr>
            <w:tcW w:w="6343" w:type="dxa"/>
            <w:vAlign w:val="center"/>
          </w:tcPr>
          <w:p w14:paraId="0DEF4F2A" w14:textId="77777777" w:rsidR="004C5E14" w:rsidRDefault="007B5CF2">
            <w:pPr>
              <w:spacing w:after="0" w:line="240" w:lineRule="auto"/>
              <w:ind w:right="-180"/>
              <w:rPr>
                <w:rFonts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sz w:val="20"/>
                <w:szCs w:val="20"/>
                <w:lang w:eastAsia="hr-HR"/>
              </w:rPr>
              <w:t xml:space="preserve">20 000 DUBROVNIK,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eastAsia="hr-HR"/>
              </w:rPr>
              <w:t>Liechtensteinov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eastAsia="hr-HR"/>
              </w:rPr>
              <w:t xml:space="preserve"> put 10</w:t>
            </w:r>
          </w:p>
        </w:tc>
      </w:tr>
      <w:tr w:rsidR="004C5E14" w14:paraId="0DEF4F2E" w14:textId="77777777">
        <w:trPr>
          <w:trHeight w:val="401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DEF4F2C" w14:textId="77777777" w:rsidR="004C5E14" w:rsidRDefault="007B5CF2">
            <w:pPr>
              <w:spacing w:after="0" w:line="240" w:lineRule="auto"/>
              <w:ind w:right="-180"/>
              <w:rPr>
                <w:rFonts w:cstheme="minorHAnsi"/>
                <w:b/>
                <w:bCs/>
                <w:i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eastAsia="hr-HR"/>
              </w:rPr>
              <w:t>OIB:</w:t>
            </w:r>
          </w:p>
        </w:tc>
        <w:tc>
          <w:tcPr>
            <w:tcW w:w="6343" w:type="dxa"/>
            <w:vAlign w:val="center"/>
          </w:tcPr>
          <w:p w14:paraId="0DEF4F2D" w14:textId="77777777" w:rsidR="004C5E14" w:rsidRDefault="007B5CF2">
            <w:pPr>
              <w:spacing w:after="0" w:line="240" w:lineRule="auto"/>
              <w:ind w:right="-180"/>
              <w:rPr>
                <w:rFonts w:cstheme="minorHAnsi"/>
                <w:b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sz w:val="20"/>
                <w:szCs w:val="20"/>
                <w:lang w:eastAsia="hr-HR"/>
              </w:rPr>
              <w:t>52579223448</w:t>
            </w:r>
          </w:p>
        </w:tc>
      </w:tr>
    </w:tbl>
    <w:p w14:paraId="0DEF4F2F" w14:textId="77777777" w:rsidR="004C5E14" w:rsidRDefault="004C5E14">
      <w:pPr>
        <w:pStyle w:val="Style2"/>
        <w:numPr>
          <w:ilvl w:val="0"/>
          <w:numId w:val="0"/>
        </w:numPr>
        <w:ind w:left="425" w:hanging="425"/>
      </w:pPr>
    </w:p>
    <w:p w14:paraId="0DEF4F30" w14:textId="77777777" w:rsidR="004C5E14" w:rsidRDefault="007B5CF2">
      <w:pPr>
        <w:pStyle w:val="Style2"/>
        <w:ind w:left="360"/>
      </w:pPr>
      <w:r>
        <w:t>PONUDITELJ</w:t>
      </w:r>
    </w:p>
    <w:tbl>
      <w:tblPr>
        <w:tblW w:w="90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3"/>
        <w:gridCol w:w="3045"/>
        <w:gridCol w:w="3079"/>
      </w:tblGrid>
      <w:tr w:rsidR="004C5E14" w14:paraId="0DEF4F34" w14:textId="77777777">
        <w:trPr>
          <w:trHeight w:val="421"/>
        </w:trPr>
        <w:tc>
          <w:tcPr>
            <w:tcW w:w="2943" w:type="dxa"/>
            <w:shd w:val="clear" w:color="auto" w:fill="D9D9D9"/>
            <w:vAlign w:val="center"/>
          </w:tcPr>
          <w:p w14:paraId="0DEF4F31" w14:textId="77777777" w:rsidR="004C5E14" w:rsidRDefault="007B5CF2">
            <w:pPr>
              <w:spacing w:before="60" w:after="60" w:line="240" w:lineRule="auto"/>
              <w:ind w:right="72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 xml:space="preserve">Naziv i sjedište </w:t>
            </w:r>
          </w:p>
          <w:p w14:paraId="0DEF4F32" w14:textId="77777777" w:rsidR="004C5E14" w:rsidRDefault="007B5CF2">
            <w:pPr>
              <w:spacing w:before="60" w:after="60" w:line="240" w:lineRule="auto"/>
              <w:ind w:right="72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ponuditelja/nositelja ponude:</w:t>
            </w:r>
          </w:p>
        </w:tc>
        <w:tc>
          <w:tcPr>
            <w:tcW w:w="6124" w:type="dxa"/>
            <w:gridSpan w:val="2"/>
          </w:tcPr>
          <w:p w14:paraId="0DEF4F33" w14:textId="77777777" w:rsidR="004C5E14" w:rsidRDefault="004C5E14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:rsidR="004C5E14" w14:paraId="0DEF4F37" w14:textId="77777777">
        <w:tc>
          <w:tcPr>
            <w:tcW w:w="2943" w:type="dxa"/>
            <w:shd w:val="clear" w:color="auto" w:fill="D9D9D9"/>
            <w:vAlign w:val="center"/>
          </w:tcPr>
          <w:p w14:paraId="0DEF4F35" w14:textId="77777777" w:rsidR="004C5E14" w:rsidRDefault="007B5CF2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 xml:space="preserve">Adresa ponuditelja/nositelja ponude: </w:t>
            </w:r>
          </w:p>
        </w:tc>
        <w:tc>
          <w:tcPr>
            <w:tcW w:w="6124" w:type="dxa"/>
            <w:gridSpan w:val="2"/>
          </w:tcPr>
          <w:p w14:paraId="0DEF4F36" w14:textId="77777777" w:rsidR="004C5E14" w:rsidRDefault="004C5E14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:rsidR="004C5E14" w14:paraId="0DEF4F3A" w14:textId="77777777">
        <w:trPr>
          <w:trHeight w:val="365"/>
        </w:trPr>
        <w:tc>
          <w:tcPr>
            <w:tcW w:w="2943" w:type="dxa"/>
            <w:shd w:val="clear" w:color="auto" w:fill="D9D9D9"/>
            <w:vAlign w:val="center"/>
          </w:tcPr>
          <w:p w14:paraId="0DEF4F38" w14:textId="77777777" w:rsidR="004C5E14" w:rsidRDefault="007B5CF2">
            <w:pPr>
              <w:spacing w:before="60" w:after="60" w:line="240" w:lineRule="auto"/>
              <w:ind w:right="72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 xml:space="preserve">OIB </w:t>
            </w:r>
            <w:r>
              <w:rPr>
                <w:rFonts w:eastAsia="Times New Roman" w:cstheme="minorHAnsi"/>
                <w:bCs/>
                <w:i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i/>
                <w:sz w:val="20"/>
                <w:szCs w:val="20"/>
              </w:rPr>
              <w:t>ili nacionalni identifikacijski broj prema zemlji sjedišta gospodarskog subjekta, ako je primjenjivo)</w:t>
            </w: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6124" w:type="dxa"/>
            <w:gridSpan w:val="2"/>
          </w:tcPr>
          <w:p w14:paraId="0DEF4F39" w14:textId="77777777" w:rsidR="004C5E14" w:rsidRDefault="004C5E14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:rsidR="004C5E14" w14:paraId="0DEF4F3D" w14:textId="77777777">
        <w:trPr>
          <w:trHeight w:val="413"/>
        </w:trPr>
        <w:tc>
          <w:tcPr>
            <w:tcW w:w="2943" w:type="dxa"/>
            <w:shd w:val="clear" w:color="auto" w:fill="D9D9D9"/>
            <w:vAlign w:val="center"/>
          </w:tcPr>
          <w:p w14:paraId="0DEF4F3B" w14:textId="77777777" w:rsidR="004C5E14" w:rsidRDefault="007B5CF2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IBAN:</w:t>
            </w:r>
          </w:p>
        </w:tc>
        <w:tc>
          <w:tcPr>
            <w:tcW w:w="6124" w:type="dxa"/>
            <w:gridSpan w:val="2"/>
          </w:tcPr>
          <w:p w14:paraId="0DEF4F3C" w14:textId="77777777" w:rsidR="004C5E14" w:rsidRDefault="004C5E14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:rsidR="004C5E14" w14:paraId="0DEF4F41" w14:textId="77777777">
        <w:trPr>
          <w:trHeight w:val="579"/>
        </w:trPr>
        <w:tc>
          <w:tcPr>
            <w:tcW w:w="2943" w:type="dxa"/>
            <w:shd w:val="clear" w:color="auto" w:fill="D9D9D9"/>
            <w:vAlign w:val="center"/>
          </w:tcPr>
          <w:p w14:paraId="0DEF4F3E" w14:textId="77777777" w:rsidR="004C5E14" w:rsidRDefault="007B5CF2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Ponuditelj je u sustavu PDV-a (zaokružiti):</w:t>
            </w:r>
          </w:p>
        </w:tc>
        <w:tc>
          <w:tcPr>
            <w:tcW w:w="3045" w:type="dxa"/>
            <w:vAlign w:val="center"/>
          </w:tcPr>
          <w:p w14:paraId="0DEF4F3F" w14:textId="77777777" w:rsidR="004C5E14" w:rsidRDefault="007B5CF2">
            <w:pPr>
              <w:spacing w:before="60" w:after="60" w:line="240" w:lineRule="auto"/>
              <w:ind w:right="72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DA</w:t>
            </w:r>
          </w:p>
        </w:tc>
        <w:tc>
          <w:tcPr>
            <w:tcW w:w="3079" w:type="dxa"/>
            <w:vAlign w:val="center"/>
          </w:tcPr>
          <w:p w14:paraId="0DEF4F40" w14:textId="77777777" w:rsidR="004C5E14" w:rsidRDefault="007B5CF2">
            <w:pPr>
              <w:spacing w:before="60" w:after="60" w:line="240" w:lineRule="auto"/>
              <w:ind w:right="72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</w:t>
            </w:r>
          </w:p>
        </w:tc>
      </w:tr>
      <w:tr w:rsidR="004C5E14" w14:paraId="0DEF4F44" w14:textId="77777777">
        <w:trPr>
          <w:trHeight w:val="549"/>
        </w:trPr>
        <w:tc>
          <w:tcPr>
            <w:tcW w:w="2943" w:type="dxa"/>
            <w:shd w:val="clear" w:color="auto" w:fill="D9D9D9"/>
            <w:vAlign w:val="center"/>
          </w:tcPr>
          <w:p w14:paraId="0DEF4F42" w14:textId="77777777" w:rsidR="004C5E14" w:rsidRDefault="007B5CF2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 xml:space="preserve">Adresa za dostavu pošte </w:t>
            </w:r>
          </w:p>
        </w:tc>
        <w:tc>
          <w:tcPr>
            <w:tcW w:w="6124" w:type="dxa"/>
            <w:gridSpan w:val="2"/>
          </w:tcPr>
          <w:p w14:paraId="0DEF4F43" w14:textId="77777777" w:rsidR="004C5E14" w:rsidRDefault="004C5E14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:rsidR="004C5E14" w14:paraId="0DEF4F47" w14:textId="77777777">
        <w:trPr>
          <w:trHeight w:val="556"/>
        </w:trPr>
        <w:tc>
          <w:tcPr>
            <w:tcW w:w="2943" w:type="dxa"/>
            <w:shd w:val="clear" w:color="auto" w:fill="D9D9D9"/>
            <w:vAlign w:val="center"/>
          </w:tcPr>
          <w:p w14:paraId="0DEF4F45" w14:textId="77777777" w:rsidR="004C5E14" w:rsidRDefault="007B5CF2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Adresa e-pošte:</w:t>
            </w:r>
          </w:p>
        </w:tc>
        <w:tc>
          <w:tcPr>
            <w:tcW w:w="6124" w:type="dxa"/>
            <w:gridSpan w:val="2"/>
          </w:tcPr>
          <w:p w14:paraId="0DEF4F46" w14:textId="77777777" w:rsidR="004C5E14" w:rsidRDefault="004C5E14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:rsidR="004C5E14" w14:paraId="0DEF4F4A" w14:textId="77777777">
        <w:trPr>
          <w:trHeight w:val="564"/>
        </w:trPr>
        <w:tc>
          <w:tcPr>
            <w:tcW w:w="2943" w:type="dxa"/>
            <w:shd w:val="clear" w:color="auto" w:fill="D9D9D9"/>
            <w:vAlign w:val="center"/>
          </w:tcPr>
          <w:p w14:paraId="0DEF4F48" w14:textId="77777777" w:rsidR="004C5E14" w:rsidRDefault="007B5CF2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Osoba za kontakt:</w:t>
            </w:r>
          </w:p>
        </w:tc>
        <w:tc>
          <w:tcPr>
            <w:tcW w:w="6124" w:type="dxa"/>
            <w:gridSpan w:val="2"/>
          </w:tcPr>
          <w:p w14:paraId="0DEF4F49" w14:textId="77777777" w:rsidR="004C5E14" w:rsidRDefault="004C5E14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:rsidR="004C5E14" w14:paraId="0DEF4F4D" w14:textId="77777777">
        <w:trPr>
          <w:trHeight w:val="559"/>
        </w:trPr>
        <w:tc>
          <w:tcPr>
            <w:tcW w:w="2943" w:type="dxa"/>
            <w:shd w:val="clear" w:color="auto" w:fill="D9D9D9"/>
            <w:vAlign w:val="center"/>
          </w:tcPr>
          <w:p w14:paraId="0DEF4F4B" w14:textId="77777777" w:rsidR="004C5E14" w:rsidRDefault="007B5CF2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lastRenderedPageBreak/>
              <w:t>Broj telefona:</w:t>
            </w:r>
          </w:p>
        </w:tc>
        <w:tc>
          <w:tcPr>
            <w:tcW w:w="6124" w:type="dxa"/>
            <w:gridSpan w:val="2"/>
          </w:tcPr>
          <w:p w14:paraId="0DEF4F4C" w14:textId="77777777" w:rsidR="004C5E14" w:rsidRDefault="004C5E14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  <w:tr w:rsidR="004C5E14" w14:paraId="0DEF4F50" w14:textId="77777777">
        <w:trPr>
          <w:trHeight w:val="421"/>
        </w:trPr>
        <w:tc>
          <w:tcPr>
            <w:tcW w:w="2943" w:type="dxa"/>
            <w:shd w:val="clear" w:color="auto" w:fill="D9D9D9"/>
            <w:vAlign w:val="center"/>
          </w:tcPr>
          <w:p w14:paraId="0DEF4F4E" w14:textId="77777777" w:rsidR="004C5E14" w:rsidRDefault="007B5CF2">
            <w:pPr>
              <w:spacing w:before="60" w:after="60" w:line="240" w:lineRule="auto"/>
              <w:ind w:right="-180"/>
              <w:jc w:val="left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Broj telefaksa:</w:t>
            </w:r>
          </w:p>
        </w:tc>
        <w:tc>
          <w:tcPr>
            <w:tcW w:w="6124" w:type="dxa"/>
            <w:gridSpan w:val="2"/>
          </w:tcPr>
          <w:p w14:paraId="0DEF4F4F" w14:textId="77777777" w:rsidR="004C5E14" w:rsidRDefault="004C5E14">
            <w:pPr>
              <w:spacing w:before="60" w:after="60" w:line="240" w:lineRule="auto"/>
              <w:ind w:right="72"/>
              <w:rPr>
                <w:rFonts w:eastAsia="Times New Roman" w:cstheme="minorHAnsi"/>
                <w:b/>
                <w:bCs/>
              </w:rPr>
            </w:pPr>
          </w:p>
        </w:tc>
      </w:tr>
    </w:tbl>
    <w:p w14:paraId="0DEF4F51" w14:textId="77777777" w:rsidR="004C5E14" w:rsidRDefault="004C5E14">
      <w:pPr>
        <w:pStyle w:val="Style2"/>
        <w:numPr>
          <w:ilvl w:val="0"/>
          <w:numId w:val="0"/>
        </w:numPr>
        <w:ind w:left="425" w:hanging="425"/>
      </w:pPr>
    </w:p>
    <w:p w14:paraId="0DEF4F52" w14:textId="77777777" w:rsidR="004C5E14" w:rsidRDefault="004C5E14">
      <w:pPr>
        <w:pStyle w:val="Style2"/>
        <w:numPr>
          <w:ilvl w:val="0"/>
          <w:numId w:val="0"/>
        </w:numPr>
      </w:pPr>
    </w:p>
    <w:p w14:paraId="0DEF4F53" w14:textId="77777777" w:rsidR="004C5E14" w:rsidRDefault="007B5CF2">
      <w:pPr>
        <w:pStyle w:val="Style2"/>
        <w:ind w:left="360"/>
        <w:rPr>
          <w:rFonts w:cstheme="minorHAnsi"/>
        </w:rPr>
      </w:pPr>
      <w:r>
        <w:rPr>
          <w:rFonts w:cstheme="minorHAnsi"/>
        </w:rPr>
        <w:t>CIJENA PONUDE</w:t>
      </w:r>
    </w:p>
    <w:tbl>
      <w:tblPr>
        <w:tblStyle w:val="TableGrid1"/>
        <w:tblW w:w="0" w:type="auto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0"/>
        <w:gridCol w:w="2757"/>
        <w:gridCol w:w="5209"/>
      </w:tblGrid>
      <w:tr w:rsidR="004C5E14" w14:paraId="0DEF4F58" w14:textId="77777777">
        <w:trPr>
          <w:trHeight w:val="545"/>
        </w:trPr>
        <w:tc>
          <w:tcPr>
            <w:tcW w:w="3970" w:type="dxa"/>
            <w:gridSpan w:val="2"/>
            <w:shd w:val="clear" w:color="auto" w:fill="D9D9D9" w:themeFill="background1" w:themeFillShade="D9"/>
            <w:vAlign w:val="center"/>
          </w:tcPr>
          <w:p w14:paraId="0DEF4F54" w14:textId="77777777" w:rsidR="004C5E14" w:rsidRDefault="007B5CF2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 xml:space="preserve">Cijena ponude (bez PDV-a): </w:t>
            </w:r>
          </w:p>
        </w:tc>
        <w:tc>
          <w:tcPr>
            <w:tcW w:w="5350" w:type="dxa"/>
            <w:vAlign w:val="center"/>
          </w:tcPr>
          <w:p w14:paraId="0DEF4F55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DEF4F56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DEF4F57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C5E14" w14:paraId="0DEF4F5D" w14:textId="77777777">
        <w:trPr>
          <w:trHeight w:val="423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0DEF4F59" w14:textId="77777777" w:rsidR="004C5E14" w:rsidRDefault="007B5CF2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Slovima:</w:t>
            </w:r>
          </w:p>
        </w:tc>
        <w:tc>
          <w:tcPr>
            <w:tcW w:w="8185" w:type="dxa"/>
            <w:gridSpan w:val="2"/>
            <w:vAlign w:val="center"/>
          </w:tcPr>
          <w:p w14:paraId="0DEF4F5A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DEF4F5B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DEF4F5C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C5E14" w14:paraId="0DEF4F62" w14:textId="77777777">
        <w:trPr>
          <w:trHeight w:val="544"/>
        </w:trPr>
        <w:tc>
          <w:tcPr>
            <w:tcW w:w="3970" w:type="dxa"/>
            <w:gridSpan w:val="2"/>
            <w:shd w:val="clear" w:color="auto" w:fill="D9D9D9" w:themeFill="background1" w:themeFillShade="D9"/>
            <w:vAlign w:val="center"/>
          </w:tcPr>
          <w:p w14:paraId="0DEF4F5E" w14:textId="77777777" w:rsidR="004C5E14" w:rsidRDefault="007B5CF2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Iznos PDV-a:</w:t>
            </w:r>
          </w:p>
        </w:tc>
        <w:tc>
          <w:tcPr>
            <w:tcW w:w="5350" w:type="dxa"/>
            <w:vAlign w:val="center"/>
          </w:tcPr>
          <w:p w14:paraId="0DEF4F5F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DEF4F60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DEF4F61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C5E14" w14:paraId="0DEF4F67" w14:textId="77777777">
        <w:trPr>
          <w:trHeight w:val="407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0DEF4F63" w14:textId="77777777" w:rsidR="004C5E14" w:rsidRDefault="007B5CF2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Slovima:</w:t>
            </w:r>
          </w:p>
        </w:tc>
        <w:tc>
          <w:tcPr>
            <w:tcW w:w="8185" w:type="dxa"/>
            <w:gridSpan w:val="2"/>
            <w:vAlign w:val="center"/>
          </w:tcPr>
          <w:p w14:paraId="0DEF4F64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DEF4F65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DEF4F66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C5E14" w14:paraId="0DEF4F6C" w14:textId="77777777">
        <w:trPr>
          <w:trHeight w:val="557"/>
        </w:trPr>
        <w:tc>
          <w:tcPr>
            <w:tcW w:w="3970" w:type="dxa"/>
            <w:gridSpan w:val="2"/>
            <w:shd w:val="clear" w:color="auto" w:fill="D9D9D9" w:themeFill="background1" w:themeFillShade="D9"/>
            <w:vAlign w:val="center"/>
          </w:tcPr>
          <w:p w14:paraId="0DEF4F68" w14:textId="77777777" w:rsidR="004C5E14" w:rsidRDefault="007B5CF2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Cijena ponude (sa PDV-om):</w:t>
            </w:r>
          </w:p>
        </w:tc>
        <w:tc>
          <w:tcPr>
            <w:tcW w:w="5350" w:type="dxa"/>
            <w:vAlign w:val="center"/>
          </w:tcPr>
          <w:p w14:paraId="0DEF4F69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DEF4F6A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DEF4F6B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C5E14" w14:paraId="0DEF4F71" w14:textId="77777777">
        <w:trPr>
          <w:trHeight w:val="419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0DEF4F6D" w14:textId="77777777" w:rsidR="004C5E14" w:rsidRDefault="007B5CF2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Slovima:</w:t>
            </w:r>
          </w:p>
        </w:tc>
        <w:tc>
          <w:tcPr>
            <w:tcW w:w="8185" w:type="dxa"/>
            <w:gridSpan w:val="2"/>
            <w:vAlign w:val="center"/>
          </w:tcPr>
          <w:p w14:paraId="0DEF4F6E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DEF4F6F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DEF4F70" w14:textId="77777777" w:rsidR="004C5E14" w:rsidRDefault="004C5E1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14:paraId="0DEF4F72" w14:textId="77777777" w:rsidR="004C5E14" w:rsidRDefault="004C5E14">
      <w:pPr>
        <w:pStyle w:val="Style2"/>
        <w:numPr>
          <w:ilvl w:val="0"/>
          <w:numId w:val="0"/>
        </w:numPr>
        <w:ind w:left="425" w:hanging="425"/>
      </w:pPr>
    </w:p>
    <w:p w14:paraId="0DEF4F73" w14:textId="77777777" w:rsidR="004C5E14" w:rsidRDefault="007B5CF2">
      <w:pPr>
        <w:pStyle w:val="Style2"/>
        <w:ind w:left="360"/>
      </w:pPr>
      <w:r>
        <w:t>ROK VALJANOSTI PONUDE</w:t>
      </w:r>
    </w:p>
    <w:tbl>
      <w:tblPr>
        <w:tblStyle w:val="TableGrid1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47"/>
        <w:gridCol w:w="5215"/>
      </w:tblGrid>
      <w:tr w:rsidR="004C5E14" w14:paraId="0DEF4F77" w14:textId="77777777">
        <w:trPr>
          <w:trHeight w:val="689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0DEF4F74" w14:textId="77777777" w:rsidR="004C5E14" w:rsidRDefault="007B5CF2">
            <w:pPr>
              <w:spacing w:after="0" w:line="240" w:lineRule="auto"/>
              <w:ind w:right="-18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</w:rPr>
              <w:t>Rok valjanosti ponude:</w:t>
            </w:r>
          </w:p>
        </w:tc>
        <w:tc>
          <w:tcPr>
            <w:tcW w:w="5350" w:type="dxa"/>
            <w:vAlign w:val="center"/>
          </w:tcPr>
          <w:p w14:paraId="0DEF4F75" w14:textId="6D8ED99A" w:rsidR="004C5E14" w:rsidRPr="00AC5AF8" w:rsidRDefault="007B5CF2">
            <w:pPr>
              <w:spacing w:after="0" w:line="240" w:lineRule="auto"/>
              <w:ind w:left="13"/>
              <w:rPr>
                <w:rFonts w:cstheme="minorHAnsi"/>
                <w:b/>
                <w:i/>
                <w:sz w:val="20"/>
                <w:szCs w:val="20"/>
              </w:rPr>
            </w:pPr>
            <w:r w:rsidRPr="00AC5AF8">
              <w:rPr>
                <w:rFonts w:cstheme="minorHAnsi"/>
                <w:i/>
                <w:sz w:val="20"/>
                <w:szCs w:val="20"/>
              </w:rPr>
              <w:t xml:space="preserve">  </w:t>
            </w:r>
            <w:r w:rsidR="00AC5AF8" w:rsidRPr="00AC5AF8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30 </w:t>
            </w:r>
            <w:r w:rsidRPr="00AC5AF8">
              <w:rPr>
                <w:rFonts w:cstheme="minorHAnsi"/>
                <w:b/>
                <w:bCs/>
                <w:i/>
                <w:sz w:val="20"/>
                <w:szCs w:val="20"/>
              </w:rPr>
              <w:t>da</w:t>
            </w:r>
            <w:r w:rsidRPr="00AC5AF8">
              <w:rPr>
                <w:rFonts w:cstheme="minorHAnsi"/>
                <w:b/>
                <w:i/>
                <w:sz w:val="20"/>
                <w:szCs w:val="20"/>
              </w:rPr>
              <w:t xml:space="preserve">na od dana </w:t>
            </w:r>
            <w:proofErr w:type="spellStart"/>
            <w:r w:rsidRPr="00AC5AF8">
              <w:rPr>
                <w:rFonts w:cstheme="minorHAnsi"/>
                <w:b/>
                <w:i/>
                <w:sz w:val="20"/>
                <w:szCs w:val="20"/>
              </w:rPr>
              <w:t>isteka</w:t>
            </w:r>
            <w:proofErr w:type="spellEnd"/>
            <w:r w:rsidRPr="00AC5AF8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C5AF8">
              <w:rPr>
                <w:rFonts w:cstheme="minorHAnsi"/>
                <w:b/>
                <w:i/>
                <w:sz w:val="20"/>
                <w:szCs w:val="20"/>
              </w:rPr>
              <w:t>roka</w:t>
            </w:r>
            <w:proofErr w:type="spellEnd"/>
            <w:r w:rsidRPr="00AC5AF8">
              <w:rPr>
                <w:rFonts w:cstheme="minorHAnsi"/>
                <w:b/>
                <w:i/>
                <w:sz w:val="20"/>
                <w:szCs w:val="20"/>
              </w:rPr>
              <w:t xml:space="preserve"> za </w:t>
            </w:r>
            <w:proofErr w:type="spellStart"/>
            <w:r w:rsidRPr="00AC5AF8">
              <w:rPr>
                <w:rFonts w:cstheme="minorHAnsi"/>
                <w:b/>
                <w:i/>
                <w:sz w:val="20"/>
                <w:szCs w:val="20"/>
              </w:rPr>
              <w:t>dostavu</w:t>
            </w:r>
            <w:proofErr w:type="spellEnd"/>
          </w:p>
          <w:p w14:paraId="0DEF4F76" w14:textId="77777777" w:rsidR="004C5E14" w:rsidRDefault="007B5CF2">
            <w:pPr>
              <w:spacing w:after="0" w:line="240" w:lineRule="auto"/>
              <w:ind w:left="13"/>
              <w:rPr>
                <w:rFonts w:cstheme="minorHAnsi"/>
                <w:b/>
                <w:sz w:val="20"/>
                <w:szCs w:val="20"/>
              </w:rPr>
            </w:pPr>
            <w:r w:rsidRPr="00AC5AF8">
              <w:rPr>
                <w:rFonts w:cstheme="minorHAnsi"/>
                <w:b/>
                <w:i/>
                <w:sz w:val="20"/>
                <w:szCs w:val="20"/>
              </w:rPr>
              <w:t xml:space="preserve">  ponuda.</w:t>
            </w:r>
          </w:p>
        </w:tc>
      </w:tr>
    </w:tbl>
    <w:p w14:paraId="0DEF4F78" w14:textId="77777777" w:rsidR="004C5E14" w:rsidRDefault="004C5E14">
      <w:pPr>
        <w:pStyle w:val="Style2"/>
        <w:numPr>
          <w:ilvl w:val="0"/>
          <w:numId w:val="0"/>
        </w:numPr>
        <w:ind w:left="425" w:hanging="425"/>
      </w:pPr>
    </w:p>
    <w:p w14:paraId="0DEF4F79" w14:textId="77777777" w:rsidR="004C5E14" w:rsidRDefault="004C5E14">
      <w:pPr>
        <w:rPr>
          <w:rFonts w:cstheme="minorHAnsi"/>
        </w:rPr>
      </w:pPr>
    </w:p>
    <w:p w14:paraId="0DEF4F7A" w14:textId="77777777" w:rsidR="004C5E14" w:rsidRDefault="007B5CF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U ____________, dana ___________ 2025.</w:t>
      </w:r>
    </w:p>
    <w:p w14:paraId="0DEF4F7B" w14:textId="77777777" w:rsidR="004C5E14" w:rsidRDefault="004C5E14">
      <w:pPr>
        <w:tabs>
          <w:tab w:val="left" w:pos="4536"/>
        </w:tabs>
        <w:spacing w:after="80" w:line="240" w:lineRule="auto"/>
        <w:rPr>
          <w:rFonts w:eastAsia="Times New Roman" w:cstheme="minorHAnsi"/>
          <w:sz w:val="20"/>
          <w:szCs w:val="20"/>
        </w:rPr>
      </w:pPr>
    </w:p>
    <w:p w14:paraId="0DEF4F7C" w14:textId="77777777" w:rsidR="004C5E14" w:rsidRDefault="007B5CF2">
      <w:pPr>
        <w:tabs>
          <w:tab w:val="left" w:pos="4536"/>
        </w:tabs>
        <w:spacing w:after="8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F4F81" wp14:editId="0DEF4F82">
                <wp:simplePos x="0" y="0"/>
                <wp:positionH relativeFrom="column">
                  <wp:posOffset>1053465</wp:posOffset>
                </wp:positionH>
                <wp:positionV relativeFrom="paragraph">
                  <wp:posOffset>101600</wp:posOffset>
                </wp:positionV>
                <wp:extent cx="998855" cy="989965"/>
                <wp:effectExtent l="20320" t="12700" r="19050" b="16510"/>
                <wp:wrapNone/>
                <wp:docPr id="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989965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29FAF2" id="Oval 19" o:spid="_x0000_s1026" style="position:absolute;margin-left:82.95pt;margin-top:8pt;width:78.65pt;height:77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96AGQIAACIEAAAOAAAAZHJzL2Uyb0RvYy54bWysU9tu2zAMfR+wfxD0vjgJki4x4hRFggwD&#10;uq1A1w9gZPmCyqJGKXG6rx+luGmw7WmYDQiiSB0eHlKr21NnxFGTb9EWcjIaS6GtwrK1dSGfvu8+&#10;LKTwAWwJBq0u5Iv28nb9/t2qd7meYoOm1CQYxPq8d4VsQnB5lnnV6A78CJ227KyQOghsUp2VBD2j&#10;dyabjsc3WY9UOkKlvefT7dkp1wm/qrQK36rK6yBMIZlbSCuldR/XbL2CvCZwTasGGvAPLDpoLSe9&#10;QG0hgDhQ+wdU1ypCj1UYKewyrKpW6VQDVzMZ/1bNYwNOp1pYHO8uMvn/B6u+Hh/dA0Xq3t2jevbC&#10;4qYBW+s7IuwbDSWnm0Shst75/HIhGp6vin3/BUtuLRwCJg1OFXURkKsTpyT1y0VqfQpC8eFyuVjM&#10;51Iodi0Xy+XNPGWA/PWyIx8+aexE3BRSG9M6H8WAHI73PkQ+kL9GxWOLu9aY1FBjRV/I6Xw25p4r&#10;4LkiW6a7DkKIYQNs+fzkti3UyVfVG0NJCar3vBVH4KnZjOM/sLuE7P8au0vfEDuERJZD0ohNeLDl&#10;mbyxg6ZRxjixPt9j+cKSEp4HlR8Wbxqkn1L0PKSF9D8OQFoK89lyW5aT2SxOdTJm849TNujas7/2&#10;gFUMVcggxXm7CeeXcHDU1g1nmiQdLN5xK6s2afzGaiDLg5ikHx5NnPRrO0W9Pe31LwAAAP//AwBQ&#10;SwMEFAAGAAgAAAAhAHEgk5PfAAAACgEAAA8AAABkcnMvZG93bnJldi54bWxMj0FPg0AQhe8m/ofN&#10;mHgxdilEbJGlMSbVGE62Xrxt2SmQsrOEXQr+e6cne5s38/Lme/lmtp044+BbRwqWiwgEUuVMS7WC&#10;7/32cQXCB01Gd45QwS962BS3N7nOjJvoC8+7UAsOIZ9pBU0IfSalrxq02i9cj8S3oxusDiyHWppB&#10;TxxuOxlHUSqtbok/NLrHtwar0260CsrUT/tVKE+J25YP4/vPx+cxJqXu7+bXFxAB5/Bvhgs+o0PB&#10;TAc3kvGiY50+rdl6GbgTG5I4iUEcePG8XIMscnldofgDAAD//wMAUEsBAi0AFAAGAAgAAAAhALaD&#10;OJL+AAAA4QEAABMAAAAAAAAAAAAAAAAAAAAAAFtDb250ZW50X1R5cGVzXS54bWxQSwECLQAUAAYA&#10;CAAAACEAOP0h/9YAAACUAQAACwAAAAAAAAAAAAAAAAAvAQAAX3JlbHMvLnJlbHNQSwECLQAUAAYA&#10;CAAAACEA24vegBkCAAAiBAAADgAAAAAAAAAAAAAAAAAuAgAAZHJzL2Uyb0RvYy54bWxQSwECLQAU&#10;AAYACAAAACEAcSCTk98AAAAKAQAADwAAAAAAAAAAAAAAAABzBAAAZHJzL2Rvd25yZXYueG1sUEsF&#10;BgAAAAAEAAQA8wAAAH8FAAAAAA==&#10;" filled="f" strokecolor="silver" strokeweight="2pt">
                <v:stroke r:id="rId9" o:title="" filltype="pattern" endcap="round"/>
              </v:oval>
            </w:pict>
          </mc:Fallback>
        </mc:AlternateContent>
      </w:r>
    </w:p>
    <w:p w14:paraId="0DEF4F7D" w14:textId="77777777" w:rsidR="004C5E14" w:rsidRDefault="007B5CF2">
      <w:pPr>
        <w:tabs>
          <w:tab w:val="left" w:pos="4536"/>
        </w:tabs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  <w:t>_____________________________</w:t>
      </w:r>
    </w:p>
    <w:p w14:paraId="0DEF4F7E" w14:textId="77777777" w:rsidR="004C5E14" w:rsidRDefault="007B5CF2">
      <w:pPr>
        <w:tabs>
          <w:tab w:val="left" w:pos="4536"/>
        </w:tabs>
        <w:spacing w:after="80" w:line="240" w:lineRule="auto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F4F83" wp14:editId="0DEF4F84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3175" b="190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F4F9A" w14:textId="77777777" w:rsidR="004C5E14" w:rsidRDefault="007B5CF2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  <w:r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  <w:t>m.p.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EF4F8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96.15pt;margin-top:8.25pt;width:55.45pt;height:2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/O2QEAAJwDAAAOAAAAZHJzL2Uyb0RvYy54bWysU12P0zAQfEfiP1h+p2lKoShqejrudAjp&#10;4JAOfsDGsZOIxGvWbpPy61k7vV6BN8SLtfHH7MzsZHs1Db04aPId2lLmi6UU2iqsO9uU8tvXu1fv&#10;pPABbA09Wl3Ko/byavfyxXZ0hV5hi32tSTCI9cXoStmG4Ios86rVA/gFOm350CANEPiTmqwmGBl9&#10;6LPVcvk2G5FqR6i097x7Ox/KXcI3RqvwYIzXQfSlZG4hrZTWKq7ZbgtFQ+DaTp1owD+wGKCz3PQM&#10;dQsBxJ66v6CGThF6NGGhcMjQmE7ppIHV5Ms/1Dy24HTSwuZ4d7bJ/z9Y9fnw6L6QCNN7nHiASYR3&#10;96i+e2HxpgXb6GsiHFsNNTfOo2XZ6Hxxehqt9oWPINX4CWseMuwDJqDJ0BBdYZ2C0XkAx7PpegpC&#10;8eZmuV7lb6RQfPR6vc43aSgZFE+PHfnwQeMgYlFK4pkmcDjc+xDJQPF0JfayeNf1fZprb3/b4Itx&#10;J5GPfGfmYaomvh1FVFgfWQbhHBOONRct0k8pRo5IKf2PPZCWov9o2YoNB5AjdVHTRV1d1GAVw5Qy&#10;SDGXN2HO4N5R17TcZTbe4jVbZ7ok65nRiTNHIKk9xTVm7PI73Xr+qXa/AAAA//8DAFBLAwQUAAYA&#10;CAAAACEA/5BGeN0AAAAJAQAADwAAAGRycy9kb3ducmV2LnhtbEyPy07DMBBF90j8gzVI7KhNojYQ&#10;4lQIVIVNFxQ+YBKbOMKPNHbT8PcMK7qbqzm6c6baLs6yWU9xCF7C/UoA074LavC9hM+P3d0DsJjQ&#10;K7TBawk/OsK2vr6qsFTh7N/1fEg9oxIfS5RgUhpLzmNntMO4CqP2tPsKk8NEceq5mvBM5c7yTIgN&#10;dzh4umBw1C9Gd9+Hk5NwnF/3PN/vjm9Fa7rMYrNuRCPl7c3y/AQs6SX9w/CnT+pQk1MbTl5FZik/&#10;ZjmhNGzWwAjIRZ4BayUUogBeV/zyg/oXAAD//wMAUEsBAi0AFAAGAAgAAAAhALaDOJL+AAAA4QEA&#10;ABMAAAAAAAAAAAAAAAAAAAAAAFtDb250ZW50X1R5cGVzXS54bWxQSwECLQAUAAYACAAAACEAOP0h&#10;/9YAAACUAQAACwAAAAAAAAAAAAAAAAAvAQAAX3JlbHMvLnJlbHNQSwECLQAUAAYACAAAACEAi1fP&#10;ztkBAACcAwAADgAAAAAAAAAAAAAAAAAuAgAAZHJzL2Uyb0RvYy54bWxQSwECLQAUAAYACAAAACEA&#10;/5BGeN0AAAAJAQAADwAAAAAAAAAAAAAAAAAzBAAAZHJzL2Rvd25yZXYueG1sUEsFBgAAAAAEAAQA&#10;8wAAAD0FAAAAAA==&#10;" filled="f" stroked="f">
                <v:textbox inset=".2mm,.2mm,.2mm,.2mm">
                  <w:txbxContent>
                    <w:p w14:paraId="0DEF4F9A" w14:textId="77777777" w:rsidR="004C5E14" w:rsidRDefault="007B5CF2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  <w:r>
                        <w:rPr>
                          <w:rFonts w:ascii="BernhardMod BT" w:hAnsi="BernhardMod BT"/>
                          <w:b/>
                          <w:color w:val="808080"/>
                        </w:rPr>
                        <w:t>m.p.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sz w:val="16"/>
          <w:szCs w:val="16"/>
        </w:rPr>
        <w:tab/>
        <w:t>(</w:t>
      </w:r>
      <w:r>
        <w:rPr>
          <w:rFonts w:eastAsia="Times New Roman" w:cstheme="minorHAnsi"/>
          <w:i/>
          <w:sz w:val="16"/>
          <w:szCs w:val="16"/>
        </w:rPr>
        <w:t>ime i prezime odgovorne osobe ponuditelja</w:t>
      </w:r>
      <w:r>
        <w:rPr>
          <w:rFonts w:eastAsia="Times New Roman" w:cstheme="minorHAnsi"/>
          <w:sz w:val="16"/>
          <w:szCs w:val="16"/>
        </w:rPr>
        <w:t>)</w:t>
      </w:r>
    </w:p>
    <w:p w14:paraId="0DEF4F7F" w14:textId="77777777" w:rsidR="004C5E14" w:rsidRDefault="007B5CF2">
      <w:pPr>
        <w:tabs>
          <w:tab w:val="left" w:pos="4536"/>
        </w:tabs>
        <w:spacing w:after="8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</w:r>
    </w:p>
    <w:p w14:paraId="0DEF4F80" w14:textId="77777777" w:rsidR="004C5E14" w:rsidRDefault="007B5CF2">
      <w:pPr>
        <w:tabs>
          <w:tab w:val="left" w:pos="4536"/>
        </w:tabs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  <w:t>_____________________________</w:t>
      </w:r>
    </w:p>
    <w:sectPr w:rsidR="004C5E14">
      <w:footerReference w:type="default" r:id="rId10"/>
      <w:pgSz w:w="11906" w:h="16838"/>
      <w:pgMar w:top="1560" w:right="1417" w:bottom="1702" w:left="1417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4F87" w14:textId="77777777" w:rsidR="004C5E14" w:rsidRDefault="007B5CF2">
      <w:pPr>
        <w:spacing w:line="240" w:lineRule="auto"/>
      </w:pPr>
      <w:r>
        <w:separator/>
      </w:r>
    </w:p>
  </w:endnote>
  <w:endnote w:type="continuationSeparator" w:id="0">
    <w:p w14:paraId="0DEF4F88" w14:textId="77777777" w:rsidR="004C5E14" w:rsidRDefault="007B5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Segoe Script"/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BernhardMod BT">
    <w:altName w:val="Georgia"/>
    <w:charset w:val="00"/>
    <w:family w:val="roman"/>
    <w:pitch w:val="default"/>
    <w:sig w:usb0="00000000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8572" w14:textId="77777777" w:rsidR="009E1A7B" w:rsidRPr="009E1A7B" w:rsidRDefault="009E1A7B" w:rsidP="009E1A7B">
    <w:pPr>
      <w:shd w:val="clear" w:color="auto" w:fill="FFFFFF"/>
      <w:spacing w:after="0" w:line="240" w:lineRule="auto"/>
      <w:ind w:right="1135"/>
      <w:jc w:val="center"/>
      <w:rPr>
        <w:rFonts w:ascii="Arial" w:eastAsia="Times New Roman" w:hAnsi="Arial" w:cs="Arial"/>
        <w:i/>
        <w:iCs/>
        <w:color w:val="808080"/>
        <w:sz w:val="14"/>
        <w:szCs w:val="14"/>
        <w:lang w:eastAsia="hr-HR"/>
      </w:rPr>
    </w:pPr>
    <w:r w:rsidRPr="009E1A7B">
      <w:rPr>
        <w:rFonts w:ascii="Arial" w:eastAsia="Times New Roman" w:hAnsi="Arial" w:cs="Arial"/>
        <w:i/>
        <w:iCs/>
        <w:color w:val="808080"/>
        <w:sz w:val="14"/>
        <w:szCs w:val="14"/>
        <w:lang w:eastAsia="hr-HR"/>
      </w:rPr>
      <w:t>Sportska zajednica Dubrovačko-neretvanske županije</w:t>
    </w:r>
  </w:p>
  <w:p w14:paraId="06062309" w14:textId="77777777" w:rsidR="009E1A7B" w:rsidRPr="009E1A7B" w:rsidRDefault="009E1A7B" w:rsidP="009E1A7B">
    <w:pPr>
      <w:shd w:val="clear" w:color="auto" w:fill="FFFFFF"/>
      <w:spacing w:after="0" w:line="240" w:lineRule="auto"/>
      <w:ind w:right="1135"/>
      <w:jc w:val="center"/>
      <w:rPr>
        <w:rFonts w:ascii="Arial" w:eastAsia="Times New Roman" w:hAnsi="Arial" w:cs="Arial"/>
        <w:i/>
        <w:iCs/>
        <w:color w:val="808080"/>
        <w:sz w:val="14"/>
        <w:szCs w:val="14"/>
        <w:lang w:eastAsia="hr-HR"/>
      </w:rPr>
    </w:pPr>
    <w:r w:rsidRPr="009E1A7B">
      <w:rPr>
        <w:rFonts w:ascii="Arial" w:eastAsia="Times New Roman" w:hAnsi="Arial" w:cs="Arial"/>
        <w:i/>
        <w:iCs/>
        <w:color w:val="808080"/>
        <w:sz w:val="14"/>
        <w:szCs w:val="14"/>
        <w:lang w:eastAsia="hr-HR"/>
      </w:rPr>
      <w:t>Liechtensteinov put (Gradska športska dvorana) 10, 20000, Dubrovnik, Hrvatska</w:t>
    </w:r>
  </w:p>
  <w:p w14:paraId="347AC1B9" w14:textId="77777777" w:rsidR="009E1A7B" w:rsidRPr="009E1A7B" w:rsidRDefault="009E1A7B" w:rsidP="009E1A7B">
    <w:pPr>
      <w:shd w:val="clear" w:color="auto" w:fill="FFFFFF"/>
      <w:spacing w:after="0" w:line="240" w:lineRule="auto"/>
      <w:ind w:right="1135"/>
      <w:jc w:val="center"/>
      <w:rPr>
        <w:rFonts w:ascii="Arial" w:eastAsia="Times New Roman" w:hAnsi="Arial" w:cs="Arial"/>
        <w:i/>
        <w:iCs/>
        <w:color w:val="808080"/>
        <w:sz w:val="14"/>
        <w:szCs w:val="14"/>
        <w:lang w:eastAsia="hr-HR"/>
      </w:rPr>
    </w:pPr>
    <w:r w:rsidRPr="009E1A7B">
      <w:rPr>
        <w:rFonts w:ascii="Arial" w:eastAsia="Times New Roman" w:hAnsi="Arial" w:cs="Arial"/>
        <w:i/>
        <w:iCs/>
        <w:color w:val="808080"/>
        <w:sz w:val="14"/>
        <w:szCs w:val="14"/>
        <w:lang w:eastAsia="hr-HR"/>
      </w:rPr>
      <w:t>Tel: 020/331-810</w:t>
    </w:r>
  </w:p>
  <w:p w14:paraId="0DEF4F8A" w14:textId="6466AB8C" w:rsidR="004C5E14" w:rsidRDefault="009E1A7B" w:rsidP="009E1A7B">
    <w:pPr>
      <w:shd w:val="clear" w:color="auto" w:fill="FFFFFF"/>
      <w:spacing w:after="0" w:line="240" w:lineRule="auto"/>
      <w:ind w:right="1135"/>
      <w:jc w:val="center"/>
      <w:rPr>
        <w:rFonts w:ascii="Arial" w:eastAsia="Times New Roman" w:hAnsi="Arial" w:cs="Arial"/>
        <w:i/>
        <w:iCs/>
        <w:color w:val="808080"/>
        <w:sz w:val="14"/>
        <w:szCs w:val="14"/>
        <w:lang w:eastAsia="hr-HR"/>
      </w:rPr>
    </w:pPr>
    <w:r w:rsidRPr="009E1A7B">
      <w:rPr>
        <w:rFonts w:ascii="Arial" w:eastAsia="Times New Roman" w:hAnsi="Arial" w:cs="Arial"/>
        <w:i/>
        <w:iCs/>
        <w:color w:val="808080"/>
        <w:sz w:val="14"/>
        <w:szCs w:val="14"/>
        <w:lang w:eastAsia="hr-HR"/>
      </w:rPr>
      <w:t>E-mail: zsdnz@optinet.hr</w:t>
    </w:r>
  </w:p>
  <w:p w14:paraId="0DEF4F8B" w14:textId="77777777" w:rsidR="004C5E14" w:rsidRDefault="004C5E14">
    <w:pPr>
      <w:shd w:val="clear" w:color="auto" w:fill="FFFFFF"/>
      <w:spacing w:after="0" w:line="240" w:lineRule="auto"/>
      <w:ind w:right="1135"/>
      <w:jc w:val="center"/>
      <w:rPr>
        <w:rFonts w:ascii="Arial" w:eastAsia="Times New Roman" w:hAnsi="Arial" w:cs="Arial"/>
        <w:i/>
        <w:iCs/>
        <w:color w:val="808080"/>
        <w:sz w:val="14"/>
        <w:szCs w:val="14"/>
        <w:lang w:eastAsia="hr-HR"/>
      </w:rPr>
    </w:pPr>
  </w:p>
  <w:p w14:paraId="0DEF4F92" w14:textId="11833921" w:rsidR="004C5E14" w:rsidRDefault="004C5E14" w:rsidP="009E1A7B">
    <w:pPr>
      <w:shd w:val="clear" w:color="auto" w:fill="FFFFFF"/>
      <w:spacing w:after="0" w:line="240" w:lineRule="auto"/>
      <w:ind w:right="1135"/>
      <w:jc w:val="center"/>
      <w:rPr>
        <w:rFonts w:ascii="Arial" w:eastAsia="Times New Roman" w:hAnsi="Arial" w:cs="Arial"/>
        <w:i/>
        <w:color w:val="A6A6A6" w:themeColor="background1" w:themeShade="A6"/>
        <w:sz w:val="14"/>
        <w:szCs w:val="14"/>
      </w:rPr>
    </w:pPr>
    <w:bookmarkStart w:id="0" w:name="_Hlk530569158"/>
  </w:p>
  <w:bookmarkEnd w:id="0"/>
  <w:p w14:paraId="0DEF4F93" w14:textId="77777777" w:rsidR="004C5E14" w:rsidRDefault="004C5E14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i/>
        <w:color w:val="A6A6A6" w:themeColor="background1" w:themeShade="A6"/>
        <w:sz w:val="14"/>
        <w:szCs w:val="14"/>
        <w:lang w:eastAsia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4F85" w14:textId="77777777" w:rsidR="004C5E14" w:rsidRDefault="007B5CF2">
      <w:pPr>
        <w:spacing w:after="0"/>
      </w:pPr>
      <w:r>
        <w:separator/>
      </w:r>
    </w:p>
  </w:footnote>
  <w:footnote w:type="continuationSeparator" w:id="0">
    <w:p w14:paraId="0DEF4F86" w14:textId="77777777" w:rsidR="004C5E14" w:rsidRDefault="007B5C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BA0"/>
    <w:multiLevelType w:val="multilevel"/>
    <w:tmpl w:val="07F20BA0"/>
    <w:lvl w:ilvl="0">
      <w:start w:val="1"/>
      <w:numFmt w:val="upperRoman"/>
      <w:pStyle w:val="Style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4443C"/>
    <w:multiLevelType w:val="multilevel"/>
    <w:tmpl w:val="30F4443C"/>
    <w:lvl w:ilvl="0">
      <w:start w:val="1"/>
      <w:numFmt w:val="decimal"/>
      <w:pStyle w:val="Style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2" w15:restartNumberingAfterBreak="0">
    <w:nsid w:val="68F3707B"/>
    <w:multiLevelType w:val="hybridMultilevel"/>
    <w:tmpl w:val="53E4B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64527">
    <w:abstractNumId w:val="0"/>
  </w:num>
  <w:num w:numId="2" w16cid:durableId="418406670">
    <w:abstractNumId w:val="1"/>
  </w:num>
  <w:num w:numId="3" w16cid:durableId="55082597">
    <w:abstractNumId w:val="1"/>
    <w:lvlOverride w:ilvl="0">
      <w:startOverride w:val="1"/>
    </w:lvlOverride>
  </w:num>
  <w:num w:numId="4" w16cid:durableId="1074427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8E"/>
    <w:rsid w:val="000002F4"/>
    <w:rsid w:val="0000408D"/>
    <w:rsid w:val="0001332D"/>
    <w:rsid w:val="00013DEC"/>
    <w:rsid w:val="000146DF"/>
    <w:rsid w:val="0002661A"/>
    <w:rsid w:val="0003298E"/>
    <w:rsid w:val="000334CA"/>
    <w:rsid w:val="000426E1"/>
    <w:rsid w:val="00052AAE"/>
    <w:rsid w:val="00061A78"/>
    <w:rsid w:val="00063374"/>
    <w:rsid w:val="000643AE"/>
    <w:rsid w:val="0008589E"/>
    <w:rsid w:val="000918AF"/>
    <w:rsid w:val="000941AA"/>
    <w:rsid w:val="000D09F5"/>
    <w:rsid w:val="000D47BC"/>
    <w:rsid w:val="000F2522"/>
    <w:rsid w:val="000F2762"/>
    <w:rsid w:val="000F3D18"/>
    <w:rsid w:val="000F731F"/>
    <w:rsid w:val="001136BA"/>
    <w:rsid w:val="001161E4"/>
    <w:rsid w:val="00117F56"/>
    <w:rsid w:val="001353AB"/>
    <w:rsid w:val="001452BD"/>
    <w:rsid w:val="00154345"/>
    <w:rsid w:val="00161362"/>
    <w:rsid w:val="0016419C"/>
    <w:rsid w:val="00176EC9"/>
    <w:rsid w:val="0017749A"/>
    <w:rsid w:val="00187DEF"/>
    <w:rsid w:val="001A50D5"/>
    <w:rsid w:val="001A6C60"/>
    <w:rsid w:val="001B7685"/>
    <w:rsid w:val="001C2F59"/>
    <w:rsid w:val="001D1A3C"/>
    <w:rsid w:val="001F7754"/>
    <w:rsid w:val="002105F3"/>
    <w:rsid w:val="00210938"/>
    <w:rsid w:val="00226713"/>
    <w:rsid w:val="00235121"/>
    <w:rsid w:val="00235E45"/>
    <w:rsid w:val="002457F5"/>
    <w:rsid w:val="00252284"/>
    <w:rsid w:val="0027396D"/>
    <w:rsid w:val="00277F5F"/>
    <w:rsid w:val="002874F0"/>
    <w:rsid w:val="00293E5D"/>
    <w:rsid w:val="002A0092"/>
    <w:rsid w:val="002B1148"/>
    <w:rsid w:val="002C4EF2"/>
    <w:rsid w:val="002C5D40"/>
    <w:rsid w:val="00314E01"/>
    <w:rsid w:val="00323A3B"/>
    <w:rsid w:val="00324A9D"/>
    <w:rsid w:val="00325347"/>
    <w:rsid w:val="00330D88"/>
    <w:rsid w:val="00332D20"/>
    <w:rsid w:val="0033495A"/>
    <w:rsid w:val="003405D7"/>
    <w:rsid w:val="003431A9"/>
    <w:rsid w:val="0035042E"/>
    <w:rsid w:val="00354349"/>
    <w:rsid w:val="003575A5"/>
    <w:rsid w:val="00357A58"/>
    <w:rsid w:val="00360396"/>
    <w:rsid w:val="00361644"/>
    <w:rsid w:val="0038312B"/>
    <w:rsid w:val="00384F2E"/>
    <w:rsid w:val="003A0661"/>
    <w:rsid w:val="003A1A0F"/>
    <w:rsid w:val="003B1325"/>
    <w:rsid w:val="003B4A86"/>
    <w:rsid w:val="003C0A64"/>
    <w:rsid w:val="003C504B"/>
    <w:rsid w:val="003E50AC"/>
    <w:rsid w:val="0040174A"/>
    <w:rsid w:val="004125AB"/>
    <w:rsid w:val="00433016"/>
    <w:rsid w:val="004373EC"/>
    <w:rsid w:val="004439D8"/>
    <w:rsid w:val="0046707D"/>
    <w:rsid w:val="00473F10"/>
    <w:rsid w:val="00495ABC"/>
    <w:rsid w:val="004B00DA"/>
    <w:rsid w:val="004B401E"/>
    <w:rsid w:val="004B7081"/>
    <w:rsid w:val="004C5E14"/>
    <w:rsid w:val="004D7C16"/>
    <w:rsid w:val="004F2E00"/>
    <w:rsid w:val="00531613"/>
    <w:rsid w:val="00535011"/>
    <w:rsid w:val="005457C5"/>
    <w:rsid w:val="00550D2F"/>
    <w:rsid w:val="0055382E"/>
    <w:rsid w:val="00557237"/>
    <w:rsid w:val="005623F8"/>
    <w:rsid w:val="00587E29"/>
    <w:rsid w:val="005B34BE"/>
    <w:rsid w:val="005C5415"/>
    <w:rsid w:val="005E16C3"/>
    <w:rsid w:val="005E5811"/>
    <w:rsid w:val="0061276B"/>
    <w:rsid w:val="00622284"/>
    <w:rsid w:val="00626BC3"/>
    <w:rsid w:val="00627FBF"/>
    <w:rsid w:val="006428DE"/>
    <w:rsid w:val="00644EC9"/>
    <w:rsid w:val="006545C6"/>
    <w:rsid w:val="006776BA"/>
    <w:rsid w:val="0069155C"/>
    <w:rsid w:val="006936A5"/>
    <w:rsid w:val="00697529"/>
    <w:rsid w:val="006B40BE"/>
    <w:rsid w:val="006B63EA"/>
    <w:rsid w:val="006C352F"/>
    <w:rsid w:val="006D345E"/>
    <w:rsid w:val="006D56C7"/>
    <w:rsid w:val="006D65FA"/>
    <w:rsid w:val="006D7AE9"/>
    <w:rsid w:val="006E1B06"/>
    <w:rsid w:val="006E2E74"/>
    <w:rsid w:val="006F274A"/>
    <w:rsid w:val="00703B13"/>
    <w:rsid w:val="00705A7F"/>
    <w:rsid w:val="0073397F"/>
    <w:rsid w:val="00734C24"/>
    <w:rsid w:val="007406B8"/>
    <w:rsid w:val="007573B4"/>
    <w:rsid w:val="007670D0"/>
    <w:rsid w:val="00770683"/>
    <w:rsid w:val="00773940"/>
    <w:rsid w:val="0078090A"/>
    <w:rsid w:val="007817B0"/>
    <w:rsid w:val="00790B99"/>
    <w:rsid w:val="00796DD2"/>
    <w:rsid w:val="007A5BD9"/>
    <w:rsid w:val="007B16BE"/>
    <w:rsid w:val="007B5CF2"/>
    <w:rsid w:val="007C2774"/>
    <w:rsid w:val="007C3D4D"/>
    <w:rsid w:val="007D293A"/>
    <w:rsid w:val="007E3429"/>
    <w:rsid w:val="007E5F4F"/>
    <w:rsid w:val="007E7A5C"/>
    <w:rsid w:val="007F4801"/>
    <w:rsid w:val="007F6FAC"/>
    <w:rsid w:val="0080320C"/>
    <w:rsid w:val="008216C7"/>
    <w:rsid w:val="008357F5"/>
    <w:rsid w:val="00840851"/>
    <w:rsid w:val="0084499E"/>
    <w:rsid w:val="0085357D"/>
    <w:rsid w:val="0085727A"/>
    <w:rsid w:val="00876F91"/>
    <w:rsid w:val="0088701E"/>
    <w:rsid w:val="008A5A3A"/>
    <w:rsid w:val="008B5BF6"/>
    <w:rsid w:val="008D55C0"/>
    <w:rsid w:val="008E4FE8"/>
    <w:rsid w:val="008E5F20"/>
    <w:rsid w:val="008E5F75"/>
    <w:rsid w:val="008F4444"/>
    <w:rsid w:val="00936A55"/>
    <w:rsid w:val="00943538"/>
    <w:rsid w:val="00943D09"/>
    <w:rsid w:val="00946022"/>
    <w:rsid w:val="009516E2"/>
    <w:rsid w:val="0095577C"/>
    <w:rsid w:val="00964F80"/>
    <w:rsid w:val="009657A1"/>
    <w:rsid w:val="009669D9"/>
    <w:rsid w:val="00973177"/>
    <w:rsid w:val="00973753"/>
    <w:rsid w:val="009A393D"/>
    <w:rsid w:val="009C05AA"/>
    <w:rsid w:val="009C6548"/>
    <w:rsid w:val="009D2140"/>
    <w:rsid w:val="009D7A7F"/>
    <w:rsid w:val="009E1A7B"/>
    <w:rsid w:val="009E2C6E"/>
    <w:rsid w:val="009E3522"/>
    <w:rsid w:val="009F798E"/>
    <w:rsid w:val="00A177F6"/>
    <w:rsid w:val="00A27E66"/>
    <w:rsid w:val="00A325F5"/>
    <w:rsid w:val="00A43EB5"/>
    <w:rsid w:val="00A546DA"/>
    <w:rsid w:val="00A60A5E"/>
    <w:rsid w:val="00A76EBA"/>
    <w:rsid w:val="00A854EA"/>
    <w:rsid w:val="00AA370F"/>
    <w:rsid w:val="00AC0F5D"/>
    <w:rsid w:val="00AC5AF8"/>
    <w:rsid w:val="00AC77C0"/>
    <w:rsid w:val="00AD3919"/>
    <w:rsid w:val="00AE3BDC"/>
    <w:rsid w:val="00B05B99"/>
    <w:rsid w:val="00B2049D"/>
    <w:rsid w:val="00B240DB"/>
    <w:rsid w:val="00B254B2"/>
    <w:rsid w:val="00B26E57"/>
    <w:rsid w:val="00B81618"/>
    <w:rsid w:val="00B83F1D"/>
    <w:rsid w:val="00B976BC"/>
    <w:rsid w:val="00BA29E5"/>
    <w:rsid w:val="00BB55B5"/>
    <w:rsid w:val="00BE5DB6"/>
    <w:rsid w:val="00C000BC"/>
    <w:rsid w:val="00C0624D"/>
    <w:rsid w:val="00C30F6D"/>
    <w:rsid w:val="00C37FA1"/>
    <w:rsid w:val="00C40859"/>
    <w:rsid w:val="00C5113E"/>
    <w:rsid w:val="00C724AA"/>
    <w:rsid w:val="00C87E2F"/>
    <w:rsid w:val="00C97E63"/>
    <w:rsid w:val="00CA1338"/>
    <w:rsid w:val="00CB2A28"/>
    <w:rsid w:val="00CE22F5"/>
    <w:rsid w:val="00CF1248"/>
    <w:rsid w:val="00CF38BF"/>
    <w:rsid w:val="00D0201D"/>
    <w:rsid w:val="00D03305"/>
    <w:rsid w:val="00D11F47"/>
    <w:rsid w:val="00D2679F"/>
    <w:rsid w:val="00D26C6B"/>
    <w:rsid w:val="00D64F00"/>
    <w:rsid w:val="00D66A56"/>
    <w:rsid w:val="00D71B8C"/>
    <w:rsid w:val="00D7746F"/>
    <w:rsid w:val="00D84E57"/>
    <w:rsid w:val="00DC6AA1"/>
    <w:rsid w:val="00DE19FC"/>
    <w:rsid w:val="00DE42DF"/>
    <w:rsid w:val="00DE624E"/>
    <w:rsid w:val="00DF3F36"/>
    <w:rsid w:val="00E06659"/>
    <w:rsid w:val="00E118E8"/>
    <w:rsid w:val="00E13234"/>
    <w:rsid w:val="00E15448"/>
    <w:rsid w:val="00E17E9D"/>
    <w:rsid w:val="00E314A9"/>
    <w:rsid w:val="00E317A3"/>
    <w:rsid w:val="00E33824"/>
    <w:rsid w:val="00E45EB0"/>
    <w:rsid w:val="00E50864"/>
    <w:rsid w:val="00E72038"/>
    <w:rsid w:val="00E74413"/>
    <w:rsid w:val="00E7610F"/>
    <w:rsid w:val="00EA49D2"/>
    <w:rsid w:val="00EB2AD5"/>
    <w:rsid w:val="00EE4846"/>
    <w:rsid w:val="00EF540C"/>
    <w:rsid w:val="00F00760"/>
    <w:rsid w:val="00F05C8B"/>
    <w:rsid w:val="00F27807"/>
    <w:rsid w:val="00F34332"/>
    <w:rsid w:val="00F55CEC"/>
    <w:rsid w:val="00F625CB"/>
    <w:rsid w:val="00F95914"/>
    <w:rsid w:val="00FA5511"/>
    <w:rsid w:val="00FA72E9"/>
    <w:rsid w:val="00FA74CD"/>
    <w:rsid w:val="0764036F"/>
    <w:rsid w:val="096B360E"/>
    <w:rsid w:val="2A67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EF4F1B"/>
  <w15:docId w15:val="{E7F62699-EEB3-426D-BCAE-8CF777B8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 w:qFormat="1"/>
    <w:lsdException w:name="Medium Grid 2 Accent 1" w:uiPriority="68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12" w:space="4" w:color="76923C" w:themeColor="accent3" w:themeShade="BF"/>
      </w:pBdr>
      <w:spacing w:after="300" w:line="240" w:lineRule="auto"/>
      <w:contextualSpacing/>
    </w:pPr>
    <w:rPr>
      <w:rFonts w:ascii="Arial" w:eastAsiaTheme="majorEastAsia" w:hAnsi="Arial" w:cstheme="majorBidi"/>
      <w:b/>
      <w:color w:val="76923C" w:themeColor="accent3" w:themeShade="BF"/>
      <w:spacing w:val="5"/>
      <w:kern w:val="28"/>
      <w:sz w:val="52"/>
      <w:szCs w:val="52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pPr>
      <w:spacing w:before="120" w:after="100"/>
      <w:ind w:left="200"/>
    </w:pPr>
    <w:rPr>
      <w:rFonts w:ascii="Arial" w:hAnsi="Arial"/>
      <w:sz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tabs>
        <w:tab w:val="left" w:pos="426"/>
      </w:tabs>
      <w:spacing w:after="100"/>
      <w:ind w:left="440"/>
    </w:pPr>
  </w:style>
  <w:style w:type="table" w:styleId="LightList-Accent3">
    <w:name w:val="Light List Accent 3"/>
    <w:basedOn w:val="TableNormal"/>
    <w:uiPriority w:val="61"/>
    <w:qFormat/>
    <w:rPr>
      <w:lang w:val="es-ES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qFormat/>
    <w:rPr>
      <w:lang w:val="es-ES"/>
    </w:r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outlineLvl w:val="9"/>
    </w:pPr>
    <w:rPr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Style1">
    <w:name w:val="Style1"/>
    <w:basedOn w:val="ListParagraph"/>
    <w:next w:val="Heading1"/>
    <w:link w:val="Style1Char"/>
    <w:qFormat/>
    <w:pPr>
      <w:numPr>
        <w:numId w:val="1"/>
      </w:numPr>
      <w:spacing w:before="480" w:after="240"/>
      <w:ind w:left="425" w:hanging="425"/>
    </w:pPr>
    <w:rPr>
      <w:sz w:val="32"/>
    </w:rPr>
  </w:style>
  <w:style w:type="paragraph" w:customStyle="1" w:styleId="Style2">
    <w:name w:val="Style2"/>
    <w:basedOn w:val="ListParagraph"/>
    <w:link w:val="Style2Char"/>
    <w:qFormat/>
    <w:pPr>
      <w:numPr>
        <w:numId w:val="2"/>
      </w:numPr>
      <w:spacing w:before="240" w:after="120"/>
    </w:pPr>
    <w:rPr>
      <w:b/>
      <w:color w:val="0D0D0D" w:themeColor="text1" w:themeTint="F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character" w:customStyle="1" w:styleId="Style1Char">
    <w:name w:val="Style1 Char"/>
    <w:basedOn w:val="ListParagraphChar"/>
    <w:link w:val="Style1"/>
    <w:qFormat/>
    <w:rPr>
      <w:sz w:val="32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tyle2Char">
    <w:name w:val="Style2 Char"/>
    <w:basedOn w:val="ListParagraphChar"/>
    <w:link w:val="Style2"/>
    <w:qFormat/>
    <w:rPr>
      <w:b/>
      <w:color w:val="0D0D0D" w:themeColor="text1" w:themeTint="F2"/>
    </w:rPr>
  </w:style>
  <w:style w:type="table" w:customStyle="1" w:styleId="TableGrid1">
    <w:name w:val="Table Grid1"/>
    <w:basedOn w:val="TableNormal"/>
    <w:qFormat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link w:val="TEXTChar"/>
    <w:qFormat/>
    <w:pPr>
      <w:spacing w:after="80"/>
    </w:pPr>
    <w:rPr>
      <w:rFonts w:ascii="Swis721 BT" w:eastAsia="Times New Roman" w:hAnsi="Swis721 BT" w:cs="Times New Roman"/>
      <w:lang w:eastAsia="en-US"/>
    </w:rPr>
  </w:style>
  <w:style w:type="character" w:customStyle="1" w:styleId="TEXTChar">
    <w:name w:val="TEXT Char"/>
    <w:link w:val="TEXT"/>
    <w:qFormat/>
    <w:rPr>
      <w:rFonts w:ascii="Swis721 BT" w:eastAsia="Times New Roman" w:hAnsi="Swis721 BT" w:cs="Times New Roman"/>
      <w:sz w:val="20"/>
      <w:szCs w:val="20"/>
    </w:rPr>
  </w:style>
  <w:style w:type="table" w:customStyle="1" w:styleId="TableGrid2">
    <w:name w:val="Table Grid2"/>
    <w:basedOn w:val="Table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Theme="majorEastAsia" w:hAnsi="Arial" w:cstheme="majorBidi"/>
      <w:b/>
      <w:color w:val="76923C" w:themeColor="accent3" w:themeShade="BF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drive\OneDrive%20-%20dunea.hr\Downloads\DUNEA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678C877-55F3-4758-AAAE-7AF75EA929E8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DUNEA memo</Template>
  <TotalTime>1</TotalTime>
  <Pages>2</Pages>
  <Words>174</Words>
  <Characters>996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intermodal2</dc:creator>
  <cp:lastModifiedBy>Stjepan Rezo</cp:lastModifiedBy>
  <cp:revision>2</cp:revision>
  <cp:lastPrinted>2020-06-29T08:35:00Z</cp:lastPrinted>
  <dcterms:created xsi:type="dcterms:W3CDTF">2025-12-15T13:04:00Z</dcterms:created>
  <dcterms:modified xsi:type="dcterms:W3CDTF">2025-12-15T13:04:00Z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65c73191-1af5-4ed9-87df-c7fe4a492e59</vt:lpwstr>
  </property>
  <property fmtid="{D5CDD505-2E9C-101B-9397-08002B2CF9AE}" pid="3" name="KSOProductBuildVer">
    <vt:lpwstr>1033-12.2.0.23131</vt:lpwstr>
  </property>
  <property fmtid="{D5CDD505-2E9C-101B-9397-08002B2CF9AE}" pid="4" name="ICV">
    <vt:lpwstr>EAEC624146B447D5AFE3B2A157BA74E3_12</vt:lpwstr>
  </property>
</Properties>
</file>