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18F9A">
      <w:pPr>
        <w:jc w:val="center"/>
        <w:rPr>
          <w:rFonts w:hint="default" w:ascii="Century Gothic" w:hAnsi="Century Gothic" w:cs="Century Gothic"/>
          <w:b/>
          <w:sz w:val="22"/>
          <w:szCs w:val="22"/>
        </w:rPr>
      </w:pPr>
      <w:r>
        <w:rPr>
          <w:rFonts w:hint="default" w:ascii="Century Gothic" w:hAnsi="Century Gothic" w:cs="Century Gothic"/>
          <w:b/>
          <w:sz w:val="22"/>
          <w:szCs w:val="22"/>
        </w:rPr>
        <w:t>ZAJEDNICA ŠPORTA DUBROVAČKO NERETVANSKE ŽUPANIJE</w:t>
      </w:r>
    </w:p>
    <w:p w14:paraId="5E71A40B">
      <w:pPr>
        <w:jc w:val="center"/>
        <w:rPr>
          <w:rFonts w:hint="default" w:ascii="Century Gothic" w:hAnsi="Century Gothic" w:cs="Century Gothic"/>
          <w:b/>
          <w:sz w:val="22"/>
          <w:szCs w:val="22"/>
          <w:lang w:val="en-US"/>
        </w:rPr>
      </w:pPr>
      <w:r>
        <w:rPr>
          <w:rFonts w:hint="default" w:ascii="Century Gothic" w:hAnsi="Century Gothic" w:cs="Century Gothic"/>
          <w:b/>
          <w:sz w:val="22"/>
          <w:szCs w:val="22"/>
          <w:lang w:val="en-US"/>
        </w:rPr>
        <w:t>Ivo Dragić</w:t>
      </w:r>
    </w:p>
    <w:p w14:paraId="041D8228">
      <w:pPr>
        <w:spacing w:after="0" w:line="240" w:lineRule="auto"/>
        <w:jc w:val="center"/>
        <w:rPr>
          <w:rFonts w:hint="default" w:ascii="Century Gothic" w:hAnsi="Century Gothic" w:cs="Century Gothic"/>
          <w:i/>
          <w:sz w:val="22"/>
          <w:szCs w:val="22"/>
        </w:rPr>
      </w:pPr>
      <w:r>
        <w:rPr>
          <w:rFonts w:hint="default" w:ascii="Century Gothic" w:hAnsi="Century Gothic" w:eastAsia="Calibri" w:cs="Century Gothic"/>
          <w:i/>
          <w:sz w:val="22"/>
          <w:szCs w:val="22"/>
        </w:rPr>
        <w:t xml:space="preserve">ANALIZA OBRAZOVNIH PROGRAMA U SPORTU I PROGRAMA GDJE SE ŠKOLUJU SPORTAŠI </w:t>
      </w:r>
      <w:r>
        <w:rPr>
          <w:rFonts w:hint="default" w:ascii="Century Gothic" w:hAnsi="Century Gothic" w:cs="Century Gothic"/>
          <w:i/>
          <w:sz w:val="22"/>
          <w:szCs w:val="22"/>
        </w:rPr>
        <w:t>DUBROVAČKO-NERETVAN</w:t>
      </w:r>
      <w:r>
        <w:rPr>
          <w:rFonts w:hint="default" w:ascii="Century Gothic" w:hAnsi="Century Gothic" w:cs="Century Gothic"/>
          <w:i/>
          <w:sz w:val="22"/>
          <w:szCs w:val="22"/>
          <w:lang w:val="en-US"/>
        </w:rPr>
        <w:t>S</w:t>
      </w:r>
      <w:r>
        <w:rPr>
          <w:rFonts w:hint="default" w:ascii="Century Gothic" w:hAnsi="Century Gothic" w:cs="Century Gothic"/>
          <w:i/>
          <w:sz w:val="22"/>
          <w:szCs w:val="22"/>
        </w:rPr>
        <w:t>KE ŽUPANIJE</w:t>
      </w:r>
    </w:p>
    <w:p w14:paraId="6908CA73">
      <w:pPr>
        <w:spacing w:after="0" w:line="240" w:lineRule="auto"/>
        <w:jc w:val="both"/>
        <w:rPr>
          <w:rFonts w:hint="default" w:ascii="Century Gothic" w:hAnsi="Century Gothic" w:cs="Century Gothic"/>
          <w:sz w:val="22"/>
          <w:szCs w:val="22"/>
        </w:rPr>
      </w:pPr>
    </w:p>
    <w:p w14:paraId="5E7230AA">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Od osnutka, dakle tamo od 2000. godine, Zajednica sporta svojim djelovanjem nastoji stvoriti što bolje uvjete za razvitak sporta uopće. Naravno želje su velike a mogućnosti ograničene. S proračunom od oko 2 milijuna kuna, koliko imamo danas, to je jako teško, ali i taj iznos vrijedi kad se upotrijebi sa iskustvom i znanjem te se podupru oni programi i projekti koji će urodit plodom i kasnije se razvit. Tako moram kazat da smo potcjenjeni s obzirom na kavlitetne sportske građevine i brojem stručnog kadra koji radi u sportu, ali nadam se da će se promijenit razmišljanje te da će se sport započet tretirat kao i druge djelatnosti u našem društvu.</w:t>
      </w:r>
    </w:p>
    <w:p w14:paraId="337A7247">
      <w:pPr>
        <w:spacing w:after="0" w:line="240" w:lineRule="auto"/>
        <w:jc w:val="both"/>
        <w:rPr>
          <w:rFonts w:hint="default" w:ascii="Century Gothic" w:hAnsi="Century Gothic" w:cs="Century Gothic"/>
          <w:sz w:val="22"/>
          <w:szCs w:val="22"/>
        </w:rPr>
      </w:pPr>
    </w:p>
    <w:p w14:paraId="7D59F7BA">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 xml:space="preserve">U Dubrovačko-neretvanskoj županiji imamo 16 sredjoškolskih ustanova koje nude preko 20 raznih obrazovnih programa koji su uglavnom usklađeni s potrebama privrede, a kako čujem sve su blagonaklone prema sportašima, što je svakako pohvalno međutim to sportaši vrlo često i koriste. Ovdje bih spomenuo da u Gimnaziji u Dubrovniku imamo razred za sportaše. Inicijator osnivanja bila je Zajednica sporta ali moramo iskazati i zahvalnost županijskoj pročelnici i direktorici gimnazije koji su nas u toj namjeri podržali. Taj projekt je zaživio, već je upisana šesta generacija sportaša i taj projekt trebamo i dalje zajednički razvijati. </w:t>
      </w:r>
    </w:p>
    <w:p w14:paraId="00107E67">
      <w:pPr>
        <w:spacing w:after="0" w:line="240" w:lineRule="auto"/>
        <w:jc w:val="both"/>
        <w:rPr>
          <w:rFonts w:hint="default" w:ascii="Century Gothic" w:hAnsi="Century Gothic" w:cs="Century Gothic"/>
          <w:sz w:val="22"/>
          <w:szCs w:val="22"/>
        </w:rPr>
      </w:pPr>
    </w:p>
    <w:p w14:paraId="68211008">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Naše mlado Sveučilištu u Dubrovniku nudi desetak raznih studijskih programa a za sportaše nude posebne mogućnosti studiranja o čemu će poslije govoriti Saša.</w:t>
      </w:r>
    </w:p>
    <w:p w14:paraId="28C1BD30">
      <w:pPr>
        <w:spacing w:after="0" w:line="240" w:lineRule="auto"/>
        <w:jc w:val="both"/>
        <w:rPr>
          <w:rFonts w:hint="default" w:ascii="Century Gothic" w:hAnsi="Century Gothic" w:cs="Century Gothic"/>
          <w:sz w:val="22"/>
          <w:szCs w:val="22"/>
        </w:rPr>
      </w:pPr>
    </w:p>
    <w:p w14:paraId="222939FF">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Što se tiče obrazovnih programa u sportu na području županije nema ništa dakle ni srednjoškolskog ni visokoškolskog programa, a potrebe su kao što sam rekao znatne, jer zakonska regulativa je neumoljiva. Od 2017. godine u sportu će moći raditi samo kvalificirane osobe. Do tada se treba prilagoditi. U ova recesijska vremena novca za obrazovanje nema i današnji nazvat ću ih vršitelji dužnosti trenera neće moći sudjelovati u sportu i onda će nastupiti veliki problemi s klubovima pogotovo onim iz manjih sredina koji jedini okupljaju mladež i uče ih sportu.</w:t>
      </w:r>
      <w:bookmarkStart w:id="0" w:name="_GoBack"/>
      <w:bookmarkEnd w:id="0"/>
    </w:p>
    <w:p w14:paraId="56DC343B">
      <w:pPr>
        <w:spacing w:after="0" w:line="240" w:lineRule="auto"/>
        <w:jc w:val="both"/>
        <w:rPr>
          <w:rFonts w:hint="default" w:ascii="Century Gothic" w:hAnsi="Century Gothic" w:cs="Century Gothic"/>
          <w:sz w:val="22"/>
          <w:szCs w:val="22"/>
        </w:rPr>
      </w:pPr>
    </w:p>
    <w:p w14:paraId="06DF3671">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U tom smislu Zajednica sporta je već više puta kontaktirala Hrvatsku olimpijsku akademiju i Studijski centar za izobrazbu trenera pri Kineziološkom fakultetu u Zagrebu, ali do sada nismo se makli od početka. Naime želja nam je da izobrazbu trenera približimo, dovedemo u Dubrovnik i tako smanjimo troškove. Lakše je riješit predavača nego trenere slat u Zagreb, Pulu ili u Split. Nadam se da ćemo uskoro započeti konkretnije razgovore, bar nam je obećano. Nažalost, sportaši koji se žele obrazovati u programima sporta, jer žele nakon sportske karijere ostati u sustavu sporta, odlaze iz Grada, iz županije i odlučuju studirati u Zagrebu i Splitu a u zadnje vrijeme i u Mostaru.</w:t>
      </w:r>
    </w:p>
    <w:p w14:paraId="0CBBE42B">
      <w:pPr>
        <w:spacing w:after="0" w:line="240" w:lineRule="auto"/>
        <w:jc w:val="both"/>
        <w:rPr>
          <w:rFonts w:hint="default" w:ascii="Century Gothic" w:hAnsi="Century Gothic" w:cs="Century Gothic"/>
          <w:sz w:val="22"/>
          <w:szCs w:val="22"/>
        </w:rPr>
      </w:pPr>
      <w:r>
        <w:rPr>
          <w:rFonts w:hint="default" w:ascii="Century Gothic" w:hAnsi="Century Gothic" w:cs="Century Gothic"/>
          <w:sz w:val="22"/>
          <w:szCs w:val="22"/>
        </w:rPr>
        <w:t xml:space="preserve"> </w:t>
      </w:r>
    </w:p>
    <w:p w14:paraId="1EC439F6">
      <w:pPr>
        <w:spacing w:after="0" w:line="240" w:lineRule="auto"/>
        <w:jc w:val="both"/>
        <w:rPr>
          <w:rFonts w:hint="default" w:ascii="Century Gothic" w:hAnsi="Century Gothic" w:cs="Century Gothic"/>
          <w:sz w:val="22"/>
          <w:szCs w:val="22"/>
        </w:rPr>
      </w:pPr>
    </w:p>
    <w:p w14:paraId="754EABA2">
      <w:pPr>
        <w:jc w:val="both"/>
        <w:rPr>
          <w:rFonts w:hint="default" w:ascii="Century Gothic" w:hAnsi="Century Gothic" w:cs="Century Gothic"/>
          <w:sz w:val="22"/>
          <w:szCs w:val="22"/>
        </w:rPr>
      </w:pPr>
      <w:r>
        <w:rPr>
          <w:rFonts w:hint="default" w:ascii="Century Gothic" w:hAnsi="Century Gothic" w:cs="Century Gothic"/>
          <w:sz w:val="22"/>
          <w:szCs w:val="22"/>
        </w:rPr>
        <w:t>I na kraju završio bih s našom čestom krilaticom da na mladima svijet ostaje. No da bi ti mladi uistinu i postali ljudi, na koje se možemo osloniti, potreban je značajan angažman, pogotovo onih koji ih odgajaju. Zato pomognimo mladim sportašima da se obrazuju jer oni su priznali ili ne, avangarda društva.</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C2061"/>
    <w:rsid w:val="000272EE"/>
    <w:rsid w:val="0004493D"/>
    <w:rsid w:val="000A14B3"/>
    <w:rsid w:val="000C4825"/>
    <w:rsid w:val="00374C1A"/>
    <w:rsid w:val="00492614"/>
    <w:rsid w:val="00600BA8"/>
    <w:rsid w:val="0063796C"/>
    <w:rsid w:val="006B03F6"/>
    <w:rsid w:val="006E1763"/>
    <w:rsid w:val="00732D95"/>
    <w:rsid w:val="007C2061"/>
    <w:rsid w:val="00891D34"/>
    <w:rsid w:val="00975954"/>
    <w:rsid w:val="00B42EF1"/>
    <w:rsid w:val="00E7620D"/>
    <w:rsid w:val="0E630A1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2679</Characters>
  <Lines>22</Lines>
  <Paragraphs>6</Paragraphs>
  <TotalTime>123</TotalTime>
  <ScaleCrop>false</ScaleCrop>
  <LinksUpToDate>false</LinksUpToDate>
  <CharactersWithSpaces>3143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2013-10-17T11:33:00Z</dcterms:created>
  <dc:creator>Kompic</dc:creator>
  <cp:lastModifiedBy>Rukometni Klub Dubrovnik</cp:lastModifiedBy>
  <cp:lastPrinted>2013-10-17T16:31:00Z</cp:lastPrinted>
  <dcterms:modified xsi:type="dcterms:W3CDTF">2025-10-15T12:51:23Z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F54C96F759A443C4BBD0C2EAAC2DE3E4_12</vt:lpwstr>
  </property>
</Properties>
</file>